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6E4D8F" w:rsidRDefault="00C72E3D">
      <w:pPr>
        <w:rPr>
          <w:rFonts w:ascii="Verdana" w:hAnsi="Verdana"/>
          <w:sz w:val="24"/>
          <w:szCs w:val="24"/>
        </w:rPr>
      </w:pPr>
      <w:r w:rsidRPr="006E4D8F">
        <w:rPr>
          <w:rFonts w:ascii="Verdana" w:hAnsi="Verdana"/>
          <w:sz w:val="24"/>
          <w:szCs w:val="24"/>
        </w:rPr>
        <w:t>The Journey Sun Pm 1/28/24</w:t>
      </w:r>
    </w:p>
    <w:p w:rsidR="00C72E3D" w:rsidRPr="006E4D8F" w:rsidRDefault="00C72E3D" w:rsidP="00C72E3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10:10 NKJV</w:t>
      </w:r>
    </w:p>
    <w:p w:rsidR="00C72E3D" w:rsidRPr="006E4D8F" w:rsidRDefault="00C72E3D" w:rsidP="00C72E3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6E4D8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6E4D8F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it</w:t>
      </w:r>
      <w:r w:rsidRPr="006E4D8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more abundantly.</w:t>
      </w:r>
    </w:p>
    <w:p w:rsidR="00C72E3D" w:rsidRPr="006E4D8F" w:rsidRDefault="00C72E3D" w:rsidP="00C72E3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C72E3D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6:33</w:t>
      </w:r>
      <w:r w:rsidRPr="006E4D8F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C72E3D" w:rsidRPr="006E4D8F" w:rsidRDefault="00C72E3D" w:rsidP="00C72E3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E4D8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33 </w:t>
      </w:r>
      <w:r w:rsidRPr="006E4D8F">
        <w:rPr>
          <w:rFonts w:ascii="Verdana" w:eastAsia="Times New Roman" w:hAnsi="Verdana" w:cs="Segoe UI"/>
          <w:color w:val="000000"/>
          <w:sz w:val="24"/>
          <w:szCs w:val="24"/>
        </w:rPr>
        <w:t>But seek first the kingdom of God and His righteousness, and all these things shall be added to you.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13:5-6 NKJV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Let your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conduct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without covetousness;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content with such things as you have. For He Himself has said, </w:t>
      </w:r>
      <w:r w:rsidRPr="006E4D8F">
        <w:rPr>
          <w:rStyle w:val="oblique"/>
          <w:rFonts w:ascii="Verdana" w:eastAsiaTheme="majorEastAsia" w:hAnsi="Verdana" w:cs="Segoe UI"/>
          <w:b w:val="0"/>
          <w:color w:val="000000"/>
          <w:sz w:val="24"/>
          <w:szCs w:val="24"/>
        </w:rPr>
        <w:t>“I will never leave you nor forsake you.”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So we may boldly say: </w:t>
      </w:r>
      <w:r w:rsidRPr="006E4D8F">
        <w:rPr>
          <w:rStyle w:val="oblique"/>
          <w:rFonts w:ascii="Verdana" w:eastAsiaTheme="majorEastAsia" w:hAnsi="Verdana" w:cs="Segoe UI"/>
          <w:b w:val="0"/>
          <w:color w:val="000000"/>
          <w:sz w:val="24"/>
          <w:szCs w:val="24"/>
        </w:rPr>
        <w:t>“The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E4D8F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E4D8F">
        <w:rPr>
          <w:rStyle w:val="oblique"/>
          <w:rFonts w:ascii="Verdana" w:eastAsiaTheme="majorEastAsia" w:hAnsi="Verdana" w:cs="Segoe UI"/>
          <w:b w:val="0"/>
          <w:color w:val="000000"/>
          <w:sz w:val="24"/>
          <w:szCs w:val="24"/>
        </w:rPr>
        <w:t>my helper;</w:t>
      </w:r>
      <w:r w:rsidR="00657CD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E4D8F">
        <w:rPr>
          <w:rStyle w:val="oblique"/>
          <w:rFonts w:ascii="Verdana" w:eastAsiaTheme="majorEastAsia" w:hAnsi="Verdana" w:cs="Segoe UI"/>
          <w:b w:val="0"/>
          <w:color w:val="000000"/>
          <w:sz w:val="24"/>
          <w:szCs w:val="24"/>
        </w:rPr>
        <w:t>I will not fear.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E4D8F">
        <w:rPr>
          <w:rStyle w:val="oblique"/>
          <w:rFonts w:ascii="Verdana" w:eastAsiaTheme="majorEastAsia" w:hAnsi="Verdana" w:cs="Segoe UI"/>
          <w:b w:val="0"/>
          <w:color w:val="000000"/>
          <w:sz w:val="24"/>
          <w:szCs w:val="24"/>
        </w:rPr>
        <w:t>What can man do to me?”</w:t>
      </w:r>
    </w:p>
    <w:p w:rsidR="00C72E3D" w:rsidRPr="006E4D8F" w:rsidRDefault="00C72E3D" w:rsidP="00C72E3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3:26 NKJV</w:t>
      </w:r>
    </w:p>
    <w:p w:rsidR="00C72E3D" w:rsidRPr="006E4D8F" w:rsidRDefault="00C72E3D" w:rsidP="00C72E3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 are all sons of God through faith in Christ Jesus.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1:18-21 NKJV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 you were not redeemed with corruptible things,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like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silver or gold, from your aimless conduct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received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by tradition from your fathers, </w:t>
      </w: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with the precious blood of Christ, as of a lamb without blemish and without spot. </w:t>
      </w: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indeed was foreordained before the foundation of the world, but was manifest in these last times for you </w:t>
      </w: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who </w:t>
      </w:r>
      <w:proofErr w:type="spellStart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through</w:t>
      </w:r>
      <w:proofErr w:type="spellEnd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Him believe in God, who raised Him from the dead and gave Him glory, so that your faith and hope are in God.</w:t>
      </w:r>
    </w:p>
    <w:p w:rsidR="00C72E3D" w:rsidRPr="006E4D8F" w:rsidRDefault="00C72E3D" w:rsidP="00C72E3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5:7 NKJV</w:t>
      </w:r>
    </w:p>
    <w:p w:rsidR="00C72E3D" w:rsidRPr="006E4D8F" w:rsidRDefault="00C72E3D" w:rsidP="00C72E3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we walk by faith, not by sight.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16:9 NKJV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 man’s heart plans his way,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 </w:t>
      </w:r>
      <w:r w:rsidRPr="006E4D8F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directs his steps.</w:t>
      </w:r>
    </w:p>
    <w:p w:rsidR="006E4D8F" w:rsidRDefault="006E4D8F" w:rsidP="00C72E3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72E3D" w:rsidRPr="006E4D8F" w:rsidRDefault="00C72E3D" w:rsidP="00C72E3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Romans 4:17 NKJV</w:t>
      </w:r>
    </w:p>
    <w:p w:rsidR="002A5355" w:rsidRPr="006E4D8F" w:rsidRDefault="00C72E3D" w:rsidP="00C72E3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(as it is written, </w:t>
      </w:r>
      <w:r w:rsidRPr="006E4D8F">
        <w:rPr>
          <w:rStyle w:val="oblique"/>
          <w:rFonts w:ascii="Verdana" w:eastAsiaTheme="majorEastAsia" w:hAnsi="Verdana" w:cs="Segoe UI"/>
          <w:b w:val="0"/>
          <w:color w:val="000000"/>
          <w:sz w:val="24"/>
          <w:szCs w:val="24"/>
        </w:rPr>
        <w:t>“I have made you a father of many nations”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) in the presence of Him whom he believed—God, who gives life to the dead and calls those things which do not exist as though they did;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8:14 NKJV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as many as are led by the Spirit of God, these are sons of God.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27:13-14 NKJV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 would have lost heart,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unless I had believed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</w:t>
      </w:r>
      <w:proofErr w:type="gramEnd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 would see the goodness of the </w:t>
      </w:r>
      <w:r w:rsidRPr="006E4D8F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In the land of the living. </w:t>
      </w: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 on the </w:t>
      </w:r>
      <w:r w:rsidRPr="006E4D8F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r w:rsid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</w:t>
      </w:r>
      <w:proofErr w:type="gramEnd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good courage,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 strengthen your heart;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Wait, I say, on the </w:t>
      </w:r>
      <w:r w:rsidRPr="006E4D8F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!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4:7-10 NKJV</w:t>
      </w: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submit to God. Resist the devil and he will flee from you. </w:t>
      </w: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Draw near to God and He will draw near to you. Cleanse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hands,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sinners; and purify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hearts,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double-minded. </w:t>
      </w: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Lament and mourn and weep! Let your laughter be turned to mourning and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joy to gloom. </w:t>
      </w: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Humble yourselves in the sight of the Lord, and He will lift you up.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16:24-26 NKJV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said to His disciples, </w:t>
      </w:r>
      <w:r w:rsidRPr="006E4D8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“If anyone desires to come after </w:t>
      </w:r>
      <w:proofErr w:type="gramStart"/>
      <w:r w:rsidRPr="006E4D8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6E4D8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let him deny himself, and take up his cross, and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E4D8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follow Me.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6E4D8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E4D8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whoever desires to save his life will lose it, but whoever loses his life for My sake will find it.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6E4D8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what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E4D8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profit is it to a man if he gains the whole world, and loses his own soul? Or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E4D8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what will a man give in exchange for his soul?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6E4D8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It is the daily walk that counts, that succeeds and brings victory. It is the determined persistency that produces the desired end result.</w:t>
      </w:r>
    </w:p>
    <w:p w:rsidR="00657CDA" w:rsidRDefault="00657CDA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57CDA" w:rsidRDefault="00657CDA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57CDA" w:rsidRDefault="00657CDA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6:9-10 NKJV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let us not grow weary while doing </w:t>
      </w:r>
      <w:proofErr w:type="gramStart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for in due season we shall reap if we do not lose heart. </w:t>
      </w: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Therefore, as we have opportunity, let us do </w:t>
      </w:r>
      <w:proofErr w:type="gramStart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to all, especially to those who are of the household of faith.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4:13 NKJV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can do all things through Christ who strengthens me.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4:10 NKJV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 it is written: </w:t>
      </w:r>
      <w:r w:rsidRPr="006E4D8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‘He shall give His angels charge over you,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6E4D8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To</w:t>
      </w:r>
      <w:proofErr w:type="gramEnd"/>
      <w:r w:rsidRPr="006E4D8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keep you,’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91:11 NKJV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shall give His angels charge over you,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</w:t>
      </w:r>
      <w:proofErr w:type="gramEnd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keep you in all your ways.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1:14 NKJV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Are they not all ministering spirits sent forth to minister for those who will inherit salvation?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121:8 NKJV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6E4D8F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shall preserve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your going out and </w:t>
      </w:r>
      <w:proofErr w:type="gramStart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coming in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From this time forth, and even forevermore.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Deuteronomy 7:9 NKJV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“Therefore know that the </w:t>
      </w:r>
      <w:r w:rsidRPr="006E4D8F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God, He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God, the faithful God who keeps covenant and mercy for a thousand generations with those who love Him and keep His commandments;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40:31 NKJV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those who wait on the </w:t>
      </w:r>
      <w:r w:rsidRPr="006E4D8F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Shall</w:t>
      </w:r>
      <w:proofErr w:type="gramEnd"/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renew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strength;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mount up with wings like eagles,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run and not be weary,</w:t>
      </w:r>
      <w:r w:rsidRPr="006E4D8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walk and not faint.</w:t>
      </w:r>
    </w:p>
    <w:p w:rsidR="00657CDA" w:rsidRDefault="00657CDA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57CDA" w:rsidRDefault="00657CDA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57CDA" w:rsidRDefault="00657CDA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57CDA" w:rsidRDefault="00657CDA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57CDA" w:rsidRDefault="00657CDA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3:20-21 NKJV</w:t>
      </w:r>
    </w:p>
    <w:p w:rsidR="00657CDA" w:rsidRDefault="006E4D8F" w:rsidP="006E4D8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to Him who is able to do exceedingly abundantly above all that we ask or think, according to the power that works in us, 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E4D8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Him </w:t>
      </w:r>
      <w:r w:rsidRPr="006E4D8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6E4D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glory in the church by Christ Jesus to all generations, forever and ever. Amen.</w:t>
      </w: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4D8F" w:rsidRPr="006E4D8F" w:rsidRDefault="006E4D8F" w:rsidP="006E4D8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5355" w:rsidRPr="006E4D8F" w:rsidRDefault="002A5355" w:rsidP="002A535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5355" w:rsidRPr="006E4D8F" w:rsidRDefault="002A5355" w:rsidP="00C72E3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72E3D" w:rsidRPr="006E4D8F" w:rsidRDefault="00C72E3D" w:rsidP="00C72E3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72E3D" w:rsidRPr="006E4D8F" w:rsidRDefault="00C72E3D" w:rsidP="00C72E3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C72E3D" w:rsidRPr="006E4D8F" w:rsidRDefault="00C72E3D" w:rsidP="00C72E3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72E3D" w:rsidRPr="00C72E3D" w:rsidRDefault="00C72E3D" w:rsidP="00C72E3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C72E3D" w:rsidRPr="006E4D8F" w:rsidRDefault="00C72E3D">
      <w:pPr>
        <w:rPr>
          <w:rFonts w:ascii="Verdana" w:hAnsi="Verdana"/>
          <w:sz w:val="24"/>
          <w:szCs w:val="24"/>
        </w:rPr>
      </w:pPr>
    </w:p>
    <w:sectPr w:rsidR="00C72E3D" w:rsidRPr="006E4D8F" w:rsidSect="00C72E3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C72E3D"/>
    <w:rsid w:val="002A5355"/>
    <w:rsid w:val="004848B4"/>
    <w:rsid w:val="00657CDA"/>
    <w:rsid w:val="006E4D8F"/>
    <w:rsid w:val="00780C58"/>
    <w:rsid w:val="00BA1C0A"/>
    <w:rsid w:val="00C7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58"/>
  </w:style>
  <w:style w:type="paragraph" w:styleId="Heading1">
    <w:name w:val="heading 1"/>
    <w:basedOn w:val="Normal"/>
    <w:link w:val="Heading1Char"/>
    <w:uiPriority w:val="9"/>
    <w:qFormat/>
    <w:rsid w:val="00C7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E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72E3D"/>
  </w:style>
  <w:style w:type="character" w:customStyle="1" w:styleId="woj">
    <w:name w:val="woj"/>
    <w:basedOn w:val="DefaultParagraphFont"/>
    <w:rsid w:val="00C72E3D"/>
  </w:style>
  <w:style w:type="character" w:customStyle="1" w:styleId="Heading3Char">
    <w:name w:val="Heading 3 Char"/>
    <w:basedOn w:val="DefaultParagraphFont"/>
    <w:link w:val="Heading3"/>
    <w:uiPriority w:val="9"/>
    <w:semiHidden/>
    <w:rsid w:val="00C72E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blique">
    <w:name w:val="oblique"/>
    <w:basedOn w:val="DefaultParagraphFont"/>
    <w:rsid w:val="00C72E3D"/>
  </w:style>
  <w:style w:type="paragraph" w:customStyle="1" w:styleId="line">
    <w:name w:val="line"/>
    <w:basedOn w:val="Normal"/>
    <w:rsid w:val="002A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2A5355"/>
  </w:style>
  <w:style w:type="character" w:styleId="Hyperlink">
    <w:name w:val="Hyperlink"/>
    <w:basedOn w:val="DefaultParagraphFont"/>
    <w:uiPriority w:val="99"/>
    <w:semiHidden/>
    <w:unhideWhenUsed/>
    <w:rsid w:val="002A5355"/>
    <w:rPr>
      <w:color w:val="0000FF"/>
      <w:u w:val="single"/>
    </w:rPr>
  </w:style>
  <w:style w:type="paragraph" w:customStyle="1" w:styleId="first-line-none">
    <w:name w:val="first-line-none"/>
    <w:basedOn w:val="Normal"/>
    <w:rsid w:val="006E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5010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3120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487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02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08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6561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3991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61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61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498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7640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51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499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857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179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355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209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10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287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473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55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832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594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6992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9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6705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664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33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8893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407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43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271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41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190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7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024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510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43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70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815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64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5568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40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44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82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76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4050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170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374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390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0764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1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8363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990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51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800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63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818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578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0854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783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24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3948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914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30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680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187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76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40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7633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680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64</vt:i4>
      </vt:variant>
    </vt:vector>
  </HeadingPairs>
  <TitlesOfParts>
    <vt:vector size="65" baseType="lpstr">
      <vt:lpstr/>
      <vt:lpstr>John 10:10 NKJV</vt:lpstr>
      <vt:lpstr>10 The thief does not come except to steal, and to kill, and to destroy. I have </vt:lpstr>
      <vt:lpstr>Matthew 6:33 NKJV</vt:lpstr>
      <vt:lpstr>33 But seek first the kingdom of God and His righteousness, and all these things</vt:lpstr>
      <vt:lpstr>Hebrews 13:5-6 NKJV</vt:lpstr>
      <vt:lpstr>5 Let your conduct be without covetousness; be content with such things as you h</vt:lpstr>
      <vt:lpstr>Galatians 3:26 NKJV</vt:lpstr>
      <vt:lpstr>26 For you are all sons of God through faith in Christ Jesus.</vt:lpstr>
      <vt:lpstr>1 Peter 1:18-21 NKJV</vt:lpstr>
      <vt:lpstr>18 knowing that you were not redeemed with corruptible things, like silver or go</vt:lpstr>
      <vt:lpstr>2 Corinthians 5:7 NKJV</vt:lpstr>
      <vt:lpstr>7 For we walk by faith, not by sight.</vt:lpstr>
      <vt:lpstr>Proverbs 16:9 NKJV</vt:lpstr>
      <vt:lpstr>9 A man’s heart plans his way, But the Lord directs his steps.</vt:lpstr>
      <vt:lpstr/>
      <vt:lpstr>Romans 4:17 NKJV</vt:lpstr>
      <vt:lpstr>17 (as it is written, “I have made you a father of many nations”) in the presenc</vt:lpstr>
      <vt:lpstr>Romans 8:14 NKJV</vt:lpstr>
      <vt:lpstr>14 For as many as are led by the Spirit of God, these are sons of God.</vt:lpstr>
      <vt:lpstr>Psalm 27:13-14 NKJV</vt:lpstr>
      <vt:lpstr>13 I would have lost heart, unless I had believed That I would see the goodness </vt:lpstr>
      <vt:lpstr>James 4:7-10 NKJV</vt:lpstr>
      <vt:lpstr>7 Therefore submit to God. Resist the devil and he will flee from you. 8 Draw ne</vt:lpstr>
      <vt:lpstr>Matthew 16:24-26 NKJV</vt:lpstr>
      <vt:lpstr>24 Then Jesus said to His disciples, “If anyone desires to come after Me, let hi</vt:lpstr>
      <vt:lpstr>It is the daily walk that counts, that succeeds and brings victory. It i</vt:lpstr>
      <vt:lpstr>Galatians 6:9-10 NKJV</vt:lpstr>
      <vt:lpstr>9 And let us not grow weary while doing good, for in due season we shall reap if</vt:lpstr>
      <vt:lpstr>Philippians 4:13 NKJV</vt:lpstr>
      <vt:lpstr>13 I can do all things through Christ who strengthens me.</vt:lpstr>
      <vt:lpstr>Luke 4:10 NKJV</vt:lpstr>
      <vt:lpstr>10 For it is written: ‘He shall give His angels charge over you, To keep you,’</vt:lpstr>
      <vt:lpstr>Psalm 91:11 NKJV</vt:lpstr>
      <vt:lpstr>11 For He shall give His angels charge over you, To keep you in all your ways.</vt:lpstr>
      <vt:lpstr>Hebrews 1:14 NKJV</vt:lpstr>
      <vt:lpstr>14 Are they not all ministering spirits sent forth to minister for those who wil</vt:lpstr>
      <vt:lpstr>Psalm 121:8 NKJV</vt:lpstr>
      <vt:lpstr>8 The Lord shall preserve your going out and your coming in From this time forth</vt:lpstr>
      <vt:lpstr>Deuteronomy 7:9 NKJV</vt:lpstr>
      <vt:lpstr>9 “Therefore know that the Lord your God, He is God, the faithful God who keeps </vt:lpstr>
      <vt:lpstr>Isaiah 40:31 NKJV</vt:lpstr>
      <vt:lpstr>31 But those who wait on the Lord Shall renew their strength; They shall mount u</vt:lpstr>
      <vt:lpstr>Ephesians 3:20-21 NKJV</vt:lpstr>
      <vt:lpstr>20 Now to Him who is able to do exceedingly abundantly above all that we ask or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2024-01-27T15:25:00Z</dcterms:created>
  <dcterms:modified xsi:type="dcterms:W3CDTF">2024-01-27T15:58:00Z</dcterms:modified>
</cp:coreProperties>
</file>