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E2" w:rsidRPr="00BE6499" w:rsidRDefault="00A8084F">
      <w:pPr>
        <w:rPr>
          <w:rFonts w:ascii="Verdana" w:hAnsi="Verdana"/>
          <w:sz w:val="24"/>
          <w:szCs w:val="24"/>
        </w:rPr>
      </w:pPr>
      <w:r w:rsidRPr="00BE6499">
        <w:rPr>
          <w:rFonts w:ascii="Verdana" w:hAnsi="Verdana"/>
          <w:sz w:val="24"/>
          <w:szCs w:val="24"/>
        </w:rPr>
        <w:t>Our Right Standing With God Sun Am 2/18/24</w:t>
      </w:r>
    </w:p>
    <w:p w:rsidR="00A8084F" w:rsidRPr="00BE6499" w:rsidRDefault="00A8084F" w:rsidP="00A8084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A8084F">
        <w:rPr>
          <w:rFonts w:ascii="Verdana" w:eastAsia="Times New Roman" w:hAnsi="Verdana" w:cs="Segoe UI"/>
          <w:color w:val="000000"/>
          <w:kern w:val="36"/>
          <w:sz w:val="24"/>
          <w:szCs w:val="24"/>
        </w:rPr>
        <w:t>Matthew 6:24-34</w:t>
      </w:r>
      <w:r w:rsidRPr="00BE6499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A8084F" w:rsidRPr="00BE6499" w:rsidRDefault="00A8084F" w:rsidP="00A8084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proofErr w:type="gramStart"/>
      <w:r w:rsidRPr="00BE6499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24 </w:t>
      </w:r>
      <w:r w:rsidRPr="00BE6499">
        <w:rPr>
          <w:rFonts w:ascii="Verdana" w:eastAsia="Times New Roman" w:hAnsi="Verdana" w:cs="Segoe UI"/>
          <w:color w:val="000000"/>
          <w:sz w:val="24"/>
          <w:szCs w:val="24"/>
        </w:rPr>
        <w:t>“No one can serve two masters; for either he will hate the one and love the other, or else he will be loyal to the one and despise the other.</w:t>
      </w:r>
      <w:proofErr w:type="gramEnd"/>
      <w:r w:rsidRPr="00BE6499">
        <w:rPr>
          <w:rFonts w:ascii="Verdana" w:eastAsia="Times New Roman" w:hAnsi="Verdana" w:cs="Segoe UI"/>
          <w:color w:val="000000"/>
          <w:sz w:val="24"/>
          <w:szCs w:val="24"/>
        </w:rPr>
        <w:t> You cannot serve God and mammon.</w:t>
      </w:r>
    </w:p>
    <w:p w:rsidR="00A8084F" w:rsidRPr="00BE6499" w:rsidRDefault="00A8084F" w:rsidP="00A8084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BE6499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25 </w:t>
      </w:r>
      <w:r w:rsidRPr="00BE6499">
        <w:rPr>
          <w:rFonts w:ascii="Verdana" w:eastAsia="Times New Roman" w:hAnsi="Verdana" w:cs="Segoe UI"/>
          <w:color w:val="000000"/>
          <w:sz w:val="24"/>
          <w:szCs w:val="24"/>
        </w:rPr>
        <w:t xml:space="preserve">“Therefore I say to you, do not worry about your life, what you will eat or what you will drink; </w:t>
      </w:r>
      <w:proofErr w:type="gramStart"/>
      <w:r w:rsidRPr="00BE6499">
        <w:rPr>
          <w:rFonts w:ascii="Verdana" w:eastAsia="Times New Roman" w:hAnsi="Verdana" w:cs="Segoe UI"/>
          <w:color w:val="000000"/>
          <w:sz w:val="24"/>
          <w:szCs w:val="24"/>
        </w:rPr>
        <w:t>nor</w:t>
      </w:r>
      <w:proofErr w:type="gramEnd"/>
      <w:r w:rsidRPr="00BE6499">
        <w:rPr>
          <w:rFonts w:ascii="Verdana" w:eastAsia="Times New Roman" w:hAnsi="Verdana" w:cs="Segoe UI"/>
          <w:color w:val="000000"/>
          <w:sz w:val="24"/>
          <w:szCs w:val="24"/>
        </w:rPr>
        <w:t xml:space="preserve"> about your body, what you will put on. Is not life more than food and the body more than clothing? </w:t>
      </w:r>
    </w:p>
    <w:p w:rsidR="00A8084F" w:rsidRPr="00BE6499" w:rsidRDefault="00A8084F" w:rsidP="00A8084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BE6499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26 </w:t>
      </w:r>
      <w:r w:rsidRPr="00BE6499">
        <w:rPr>
          <w:rFonts w:ascii="Verdana" w:eastAsia="Times New Roman" w:hAnsi="Verdana" w:cs="Segoe UI"/>
          <w:color w:val="000000"/>
          <w:sz w:val="24"/>
          <w:szCs w:val="24"/>
        </w:rPr>
        <w:t>Look at the birds of the air, for they neither sow nor reap nor gather into barns; yet your heavenly Father feeds them. Are you not of more value than they? </w:t>
      </w:r>
    </w:p>
    <w:p w:rsidR="00A8084F" w:rsidRPr="00BE6499" w:rsidRDefault="00A8084F" w:rsidP="00A8084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BE6499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27 </w:t>
      </w:r>
      <w:r w:rsidRPr="00BE6499">
        <w:rPr>
          <w:rFonts w:ascii="Verdana" w:eastAsia="Times New Roman" w:hAnsi="Verdana" w:cs="Segoe UI"/>
          <w:color w:val="000000"/>
          <w:sz w:val="24"/>
          <w:szCs w:val="24"/>
        </w:rPr>
        <w:t>Which of you by worrying can add one cubit to his stature?</w:t>
      </w:r>
    </w:p>
    <w:p w:rsidR="00A8084F" w:rsidRPr="00BE6499" w:rsidRDefault="00A8084F" w:rsidP="00A8084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BE6499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28 </w:t>
      </w:r>
      <w:r w:rsidRPr="00BE6499">
        <w:rPr>
          <w:rFonts w:ascii="Verdana" w:eastAsia="Times New Roman" w:hAnsi="Verdana" w:cs="Segoe UI"/>
          <w:color w:val="000000"/>
          <w:sz w:val="24"/>
          <w:szCs w:val="24"/>
        </w:rPr>
        <w:t>“So why do you worry about clothing? Consider the lilies of the field, how they grow: they neither toil nor spin; </w:t>
      </w:r>
    </w:p>
    <w:p w:rsidR="00A8084F" w:rsidRPr="00BE6499" w:rsidRDefault="00A8084F" w:rsidP="00A8084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BE6499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29 </w:t>
      </w:r>
      <w:r w:rsidRPr="00BE6499">
        <w:rPr>
          <w:rFonts w:ascii="Verdana" w:eastAsia="Times New Roman" w:hAnsi="Verdana" w:cs="Segoe UI"/>
          <w:color w:val="000000"/>
          <w:sz w:val="24"/>
          <w:szCs w:val="24"/>
        </w:rPr>
        <w:t>and yet I say to you that even Solomon in all his glory was not arrayed like one of these. </w:t>
      </w:r>
    </w:p>
    <w:p w:rsidR="00A8084F" w:rsidRPr="00BE6499" w:rsidRDefault="00A8084F" w:rsidP="00A8084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BE6499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30 </w:t>
      </w:r>
      <w:r w:rsidRPr="00BE6499">
        <w:rPr>
          <w:rFonts w:ascii="Verdana" w:eastAsia="Times New Roman" w:hAnsi="Verdana" w:cs="Segoe UI"/>
          <w:color w:val="000000"/>
          <w:sz w:val="24"/>
          <w:szCs w:val="24"/>
        </w:rPr>
        <w:t>Now if God so clothes the grass of the field, which today is, and tomorrow is thrown into the oven, </w:t>
      </w:r>
      <w:r w:rsidRPr="00BE6499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will He</w:t>
      </w:r>
      <w:r w:rsidRPr="00BE6499">
        <w:rPr>
          <w:rFonts w:ascii="Verdana" w:eastAsia="Times New Roman" w:hAnsi="Verdana" w:cs="Segoe UI"/>
          <w:color w:val="000000"/>
          <w:sz w:val="24"/>
          <w:szCs w:val="24"/>
        </w:rPr>
        <w:t> not much more </w:t>
      </w:r>
      <w:r w:rsidRPr="00BE6499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clothe</w:t>
      </w:r>
      <w:r w:rsidRPr="00BE6499">
        <w:rPr>
          <w:rFonts w:ascii="Verdana" w:eastAsia="Times New Roman" w:hAnsi="Verdana" w:cs="Segoe UI"/>
          <w:color w:val="000000"/>
          <w:sz w:val="24"/>
          <w:szCs w:val="24"/>
        </w:rPr>
        <w:t> you, O you of little faith?</w:t>
      </w:r>
    </w:p>
    <w:p w:rsidR="00A8084F" w:rsidRPr="00BE6499" w:rsidRDefault="00A8084F" w:rsidP="00A8084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BE6499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31 </w:t>
      </w:r>
      <w:r w:rsidRPr="00BE6499">
        <w:rPr>
          <w:rFonts w:ascii="Verdana" w:eastAsia="Times New Roman" w:hAnsi="Verdana" w:cs="Segoe UI"/>
          <w:color w:val="000000"/>
          <w:sz w:val="24"/>
          <w:szCs w:val="24"/>
        </w:rPr>
        <w:t>“Therefore do not worry, saying, ‘What shall we eat?’ or ‘What shall we drink?’ or ‘What shall we wear?’ </w:t>
      </w:r>
    </w:p>
    <w:p w:rsidR="00A8084F" w:rsidRPr="00BE6499" w:rsidRDefault="00A8084F" w:rsidP="00A8084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BE6499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32 </w:t>
      </w:r>
      <w:r w:rsidRPr="00BE6499">
        <w:rPr>
          <w:rFonts w:ascii="Verdana" w:eastAsia="Times New Roman" w:hAnsi="Verdana" w:cs="Segoe UI"/>
          <w:color w:val="000000"/>
          <w:sz w:val="24"/>
          <w:szCs w:val="24"/>
        </w:rPr>
        <w:t>For after all these things the Gentiles seek. For your heavenly Father knows that you need all these things. </w:t>
      </w:r>
    </w:p>
    <w:p w:rsidR="00A8084F" w:rsidRPr="00BE6499" w:rsidRDefault="00A8084F" w:rsidP="00A8084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BE6499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33 </w:t>
      </w:r>
      <w:r w:rsidRPr="00BE6499">
        <w:rPr>
          <w:rFonts w:ascii="Verdana" w:eastAsia="Times New Roman" w:hAnsi="Verdana" w:cs="Segoe UI"/>
          <w:color w:val="000000"/>
          <w:sz w:val="24"/>
          <w:szCs w:val="24"/>
        </w:rPr>
        <w:t>But seek first the kingdom of God and His righteousness, and all these things shall be added to you. </w:t>
      </w:r>
    </w:p>
    <w:p w:rsidR="00A8084F" w:rsidRPr="00BE6499" w:rsidRDefault="00A8084F" w:rsidP="00A8084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BE6499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34 </w:t>
      </w:r>
      <w:r w:rsidRPr="00BE6499">
        <w:rPr>
          <w:rFonts w:ascii="Verdana" w:eastAsia="Times New Roman" w:hAnsi="Verdana" w:cs="Segoe UI"/>
          <w:color w:val="000000"/>
          <w:sz w:val="24"/>
          <w:szCs w:val="24"/>
        </w:rPr>
        <w:t>Therefore do not worry about tomorrow, for tomorrow will worry about its own things. Sufficient for the day </w:t>
      </w:r>
      <w:r w:rsidRPr="00BE6499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BE6499">
        <w:rPr>
          <w:rFonts w:ascii="Verdana" w:eastAsia="Times New Roman" w:hAnsi="Verdana" w:cs="Segoe UI"/>
          <w:color w:val="000000"/>
          <w:sz w:val="24"/>
          <w:szCs w:val="24"/>
        </w:rPr>
        <w:t> its own trouble.</w:t>
      </w:r>
    </w:p>
    <w:p w:rsidR="00A8084F" w:rsidRPr="00BE6499" w:rsidRDefault="00A8084F" w:rsidP="00A8084F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BE6499">
        <w:rPr>
          <w:rFonts w:ascii="Verdana" w:eastAsia="Times New Roman" w:hAnsi="Verdana" w:cs="Segoe UI"/>
          <w:i/>
          <w:color w:val="000000"/>
          <w:sz w:val="24"/>
          <w:szCs w:val="24"/>
        </w:rPr>
        <w:lastRenderedPageBreak/>
        <w:t xml:space="preserve">        It is God’s will for us to own the Kingdom.</w:t>
      </w:r>
    </w:p>
    <w:p w:rsidR="00A8084F" w:rsidRPr="00BE6499" w:rsidRDefault="00A8084F" w:rsidP="00A8084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E6499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12:31-32 NKJV</w:t>
      </w:r>
    </w:p>
    <w:p w:rsidR="00A8084F" w:rsidRPr="00BE6499" w:rsidRDefault="00A8084F" w:rsidP="00A8084F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31 </w:t>
      </w:r>
      <w:r w:rsidRPr="00BE649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seek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E649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kingdom of God, and all these things shall be added to you.</w:t>
      </w:r>
    </w:p>
    <w:p w:rsidR="00A8084F" w:rsidRPr="00BE6499" w:rsidRDefault="00A8084F" w:rsidP="00A8084F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32 </w:t>
      </w:r>
      <w:r w:rsidRPr="00BE649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“Do not fear, little flock, for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E649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it is your Father’s good pleasure to give you the kingdom.</w:t>
      </w:r>
    </w:p>
    <w:p w:rsidR="00A8084F" w:rsidRPr="00BE6499" w:rsidRDefault="00A8084F" w:rsidP="00A8084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E6499">
        <w:rPr>
          <w:rFonts w:ascii="Verdana" w:hAnsi="Verdana" w:cs="Segoe UI"/>
          <w:b w:val="0"/>
          <w:bCs w:val="0"/>
          <w:color w:val="000000"/>
          <w:sz w:val="24"/>
          <w:szCs w:val="24"/>
        </w:rPr>
        <w:t>Colossians 1:12 NKJV</w:t>
      </w:r>
    </w:p>
    <w:p w:rsidR="00A8084F" w:rsidRPr="00BE6499" w:rsidRDefault="00A8084F" w:rsidP="00A8084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giving thanks to the Father who has qualified us to be partakers of the inheritance of the saints in the light.</w:t>
      </w:r>
      <w:proofErr w:type="gramEnd"/>
    </w:p>
    <w:p w:rsidR="00A8084F" w:rsidRPr="00BE6499" w:rsidRDefault="00A8084F" w:rsidP="00A8084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E6499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1:4 NKJV</w:t>
      </w:r>
    </w:p>
    <w:p w:rsidR="00A8084F" w:rsidRPr="00BE6499" w:rsidRDefault="00A8084F" w:rsidP="00A8084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who gave Himself for our sins, that He might deliver us from this present evil age, according to the will of our God and Father,</w:t>
      </w:r>
    </w:p>
    <w:p w:rsidR="00A8084F" w:rsidRPr="00BE6499" w:rsidRDefault="00A8084F" w:rsidP="00A8084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</w:t>
      </w:r>
      <w:proofErr w:type="gramStart"/>
      <w:r w:rsidRPr="00BE6499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Seeking our right standing in the Kingdom.</w:t>
      </w:r>
      <w:proofErr w:type="gramEnd"/>
    </w:p>
    <w:p w:rsidR="008B43BB" w:rsidRPr="00BE6499" w:rsidRDefault="008B43BB" w:rsidP="008B43B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E6499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3:6-29 NKJV</w:t>
      </w:r>
    </w:p>
    <w:p w:rsidR="008B43BB" w:rsidRPr="00BE6499" w:rsidRDefault="008B43BB" w:rsidP="008B43B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just as Abraham </w:t>
      </w:r>
      <w:r w:rsidRPr="00BE6499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“believed God, and it was accounted to him for righteousness.”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8B43BB" w:rsidRPr="00BE6499" w:rsidRDefault="008B43BB" w:rsidP="008B43B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know that </w:t>
      </w:r>
      <w:r w:rsidRPr="00BE64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only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those who are of faith are sons of Abraham. </w:t>
      </w:r>
    </w:p>
    <w:p w:rsidR="008B43BB" w:rsidRPr="00BE6499" w:rsidRDefault="008B43BB" w:rsidP="008B43B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the Scripture, foreseeing that God would justify the Gentiles by faith, preached the gospel to Abraham beforehand, </w:t>
      </w:r>
      <w:r w:rsidRPr="00BE64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saying,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E6499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“In you all the nations shall be blessed.”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8B43BB" w:rsidRPr="00BE6499" w:rsidRDefault="008B43BB" w:rsidP="008B43B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then those who </w:t>
      </w:r>
      <w:r w:rsidRPr="00BE64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of faith are blessed with believing Abraham.</w:t>
      </w:r>
    </w:p>
    <w:p w:rsidR="008B43BB" w:rsidRPr="00BE6499" w:rsidRDefault="008B43BB" w:rsidP="008B43B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as many as are of the works of the law are under the curse; for it is written, </w:t>
      </w:r>
      <w:r w:rsidRPr="00BE6499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“Cursed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E64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E6499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everyone who does not continue in all things which are written in the book of the law, to do them.”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8B43BB" w:rsidRPr="00BE6499" w:rsidRDefault="008B43BB" w:rsidP="008B43B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that no one is justified by the law in the sight of God </w:t>
      </w:r>
      <w:r w:rsidRPr="00BE64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evident, for </w:t>
      </w:r>
      <w:r w:rsidRPr="00BE6499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“the just shall live by faith.”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8B43BB" w:rsidRPr="00BE6499" w:rsidRDefault="008B43BB" w:rsidP="008B43BB">
      <w:pPr>
        <w:pStyle w:val="Heading1"/>
        <w:spacing w:before="0" w:beforeAutospacing="0" w:after="0" w:afterAutospacing="0"/>
        <w:rPr>
          <w:rStyle w:val="oblique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Yet the law is not of faith, but </w:t>
      </w:r>
      <w:r w:rsidRPr="00BE6499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“the man who does them shall live by them.”</w:t>
      </w:r>
    </w:p>
    <w:p w:rsidR="008B43BB" w:rsidRPr="00BE6499" w:rsidRDefault="008B43BB" w:rsidP="008B43BB">
      <w:pPr>
        <w:pStyle w:val="Heading1"/>
        <w:spacing w:before="0" w:beforeAutospacing="0" w:after="0" w:afterAutospacing="0"/>
        <w:rPr>
          <w:rStyle w:val="oblique"/>
          <w:rFonts w:ascii="Verdana" w:hAnsi="Verdana" w:cs="Segoe UI"/>
          <w:b w:val="0"/>
          <w:color w:val="000000"/>
          <w:sz w:val="24"/>
          <w:szCs w:val="24"/>
        </w:rPr>
      </w:pPr>
    </w:p>
    <w:p w:rsidR="008B43BB" w:rsidRPr="00BE6499" w:rsidRDefault="008B43BB" w:rsidP="008B43B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Christ has redeemed us from the curse of the law, having become a curse for us (for it is written, </w:t>
      </w:r>
      <w:r w:rsidRPr="00BE6499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“Cursed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E64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E6499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everyone who hangs on a tree”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), </w:t>
      </w:r>
    </w:p>
    <w:p w:rsidR="008B43BB" w:rsidRPr="00BE6499" w:rsidRDefault="008B43BB" w:rsidP="008B43B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 the blessing of Abraham might come upon the Gentiles in Christ Jesus, that we might receive the promise of the Spirit through faith.</w:t>
      </w:r>
      <w:proofErr w:type="gramEnd"/>
    </w:p>
    <w:p w:rsidR="008B43BB" w:rsidRPr="00BE6499" w:rsidRDefault="008B43BB" w:rsidP="008B43B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Brethren, I speak in the manner of men: Though </w:t>
      </w:r>
      <w:r w:rsidRPr="00BE64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 is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only a man’s covenant, yet </w:t>
      </w:r>
      <w:r w:rsidRPr="00BE64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if it is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confirmed, no one annuls or adds to it. </w:t>
      </w:r>
    </w:p>
    <w:p w:rsidR="008B43BB" w:rsidRPr="00BE6499" w:rsidRDefault="008B43BB" w:rsidP="008B43B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to Abraham and his Seed were the promises made. He does not say, “And to seeds,” as of many, but as of one, </w:t>
      </w:r>
      <w:r w:rsidRPr="00BE6499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“And to your Seed,”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who is Christ. </w:t>
      </w:r>
    </w:p>
    <w:p w:rsidR="008B43BB" w:rsidRPr="00BE6499" w:rsidRDefault="008B43BB" w:rsidP="008B43B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this I say, </w:t>
      </w:r>
      <w:r w:rsidRPr="00BE64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that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law, which was four hundred and thirty years later, cannot annul the covenant that was confirmed before by God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>[</w:t>
      </w:r>
      <w:hyperlink r:id="rId4" w:anchor="fen-NKJV-29120b" w:tooltip="See footnote b" w:history="1">
        <w:r w:rsidRPr="00BE6499">
          <w:rPr>
            <w:rStyle w:val="Hyperlink"/>
            <w:rFonts w:ascii="Verdana" w:hAnsi="Verdana" w:cs="Segoe UI"/>
            <w:b w:val="0"/>
            <w:color w:val="4A4A4A"/>
            <w:sz w:val="24"/>
            <w:szCs w:val="24"/>
            <w:vertAlign w:val="superscript"/>
          </w:rPr>
          <w:t>b</w:t>
        </w:r>
      </w:hyperlink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>]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 Christ, that it should make the promise of no effect. </w:t>
      </w:r>
    </w:p>
    <w:p w:rsidR="008B43BB" w:rsidRPr="00BE6499" w:rsidRDefault="008B43BB" w:rsidP="008B43B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if the inheritance </w:t>
      </w:r>
      <w:r w:rsidRPr="00BE64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of the law, </w:t>
      </w:r>
      <w:r w:rsidRPr="00BE64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 is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no longer of promise; but God gave </w:t>
      </w:r>
      <w:r w:rsidRPr="00BE64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 Abraham by promise.</w:t>
      </w:r>
    </w:p>
    <w:p w:rsidR="008B43BB" w:rsidRPr="00BE6499" w:rsidRDefault="008B43BB" w:rsidP="008B43B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What purpose then </w:t>
      </w:r>
      <w:r w:rsidRPr="00BE64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does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law </w:t>
      </w:r>
      <w:r w:rsidRPr="00BE64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serve?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It was added because of transgressions, till the Seed should come to whom the promise was made; </w:t>
      </w:r>
      <w:r w:rsidRPr="00BE64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and it was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appointed through angels by the hand of a mediator. </w:t>
      </w:r>
    </w:p>
    <w:p w:rsidR="008B43BB" w:rsidRPr="00BE6499" w:rsidRDefault="008B43BB" w:rsidP="008B43B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a mediator does not </w:t>
      </w:r>
      <w:r w:rsidRPr="00BE64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mediate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for one </w:t>
      </w:r>
      <w:r w:rsidRPr="00BE64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only,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but God is one.</w:t>
      </w:r>
    </w:p>
    <w:p w:rsidR="008B43BB" w:rsidRPr="00BE6499" w:rsidRDefault="008B43BB" w:rsidP="008B43B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BE64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law then against the promises of God? Certainly not! For if there had been a law given which could have given life, truly righteousness would have been by the law. </w:t>
      </w:r>
    </w:p>
    <w:p w:rsidR="008B43BB" w:rsidRPr="00BE6499" w:rsidRDefault="008B43BB" w:rsidP="008B43B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But the Scripture has confined all under </w:t>
      </w:r>
      <w:proofErr w:type="gramStart"/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sin, that</w:t>
      </w:r>
      <w:proofErr w:type="gramEnd"/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the promise by faith in Jesus Christ might be given to those who believe. </w:t>
      </w:r>
    </w:p>
    <w:p w:rsidR="008B43BB" w:rsidRPr="00BE6499" w:rsidRDefault="008B43BB" w:rsidP="008B43B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before faith came, we were kept under guard by the law, kept for the faith which would afterward be revealed. </w:t>
      </w:r>
    </w:p>
    <w:p w:rsidR="008B43BB" w:rsidRPr="00BE6499" w:rsidRDefault="008B43BB" w:rsidP="008B43B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 the law was our tutor </w:t>
      </w:r>
      <w:r w:rsidRPr="00BE64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to bring us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 Christ, that we might be justified by faith. </w:t>
      </w:r>
    </w:p>
    <w:p w:rsidR="008B43BB" w:rsidRPr="00BE6499" w:rsidRDefault="008B43BB" w:rsidP="008B43B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after faith has come, we are no longer under a tutor.</w:t>
      </w:r>
    </w:p>
    <w:p w:rsidR="008B43BB" w:rsidRPr="00BE6499" w:rsidRDefault="008B43BB" w:rsidP="008B43B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26 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you are all sons of God through faith in Christ Jesus. </w:t>
      </w:r>
    </w:p>
    <w:p w:rsidR="008B43BB" w:rsidRPr="00BE6499" w:rsidRDefault="008B43BB" w:rsidP="008B43B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27 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as ma</w:t>
      </w:r>
      <w:r w:rsid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ny of you as were baptized into 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Christ have put on Christ. </w:t>
      </w:r>
    </w:p>
    <w:p w:rsidR="008B43BB" w:rsidRPr="00BE6499" w:rsidRDefault="008B43BB" w:rsidP="008B43B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28 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 is neither Jew nor Greek, there is neither slave nor free, there is neither male nor female; for you are all one in Christ Jesus. </w:t>
      </w:r>
    </w:p>
    <w:p w:rsidR="008B43BB" w:rsidRPr="00BE6499" w:rsidRDefault="008B43BB" w:rsidP="008B43B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29 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if you </w:t>
      </w:r>
      <w:r w:rsidRPr="00BE64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Christ’s, then you are Abraham’s seed, and heirs according to the promise.</w:t>
      </w:r>
    </w:p>
    <w:p w:rsidR="008B43BB" w:rsidRPr="00BE6499" w:rsidRDefault="008B43BB" w:rsidP="008B43B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E6499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5:6 NKJV</w:t>
      </w:r>
    </w:p>
    <w:p w:rsidR="008B43BB" w:rsidRPr="00BE6499" w:rsidRDefault="008B43BB" w:rsidP="008B43BB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BE649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Blessed </w:t>
      </w:r>
      <w:r w:rsidRPr="00BE6499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BE649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those who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E649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hunger and thirst for righteousness</w:t>
      </w:r>
      <w:proofErr w:type="gramStart"/>
      <w:r w:rsidRPr="00BE649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BE6499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BE649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they shall be filled.</w:t>
      </w:r>
    </w:p>
    <w:p w:rsidR="008B43BB" w:rsidRPr="00BE6499" w:rsidRDefault="008B43BB" w:rsidP="008B43BB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BE649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BE6499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We must develop a righteousness consciousness.</w:t>
      </w:r>
    </w:p>
    <w:p w:rsidR="008C689D" w:rsidRPr="00BE6499" w:rsidRDefault="008C689D" w:rsidP="008C689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E6499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3:21-22 NKJV</w:t>
      </w:r>
    </w:p>
    <w:p w:rsidR="008C689D" w:rsidRPr="00BE6499" w:rsidRDefault="008C689D" w:rsidP="008C689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now the righteousness of God apart from the law is revealed, being witnessed by the Law and the Prophets, </w:t>
      </w:r>
    </w:p>
    <w:p w:rsidR="008C689D" w:rsidRPr="00BE6499" w:rsidRDefault="008C689D" w:rsidP="008C689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even the righteousness of God, through faith in Jesus Christ, to all and on all who believe. For there is no difference;</w:t>
      </w:r>
    </w:p>
    <w:p w:rsidR="008C689D" w:rsidRPr="00BE6499" w:rsidRDefault="008C689D" w:rsidP="008C689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BE6499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Righteousness by faith</w:t>
      </w:r>
    </w:p>
    <w:p w:rsidR="008C689D" w:rsidRPr="00BE6499" w:rsidRDefault="008C689D" w:rsidP="008C689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E6499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5:17 NKJV</w:t>
      </w:r>
    </w:p>
    <w:p w:rsidR="008C689D" w:rsidRPr="00BE6499" w:rsidRDefault="008C689D" w:rsidP="008C689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For if by the one man’s offense death </w:t>
      </w:r>
      <w:proofErr w:type="gramStart"/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reigned</w:t>
      </w:r>
      <w:proofErr w:type="gramEnd"/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through the one, much more those who receive abundance of grace and of the gift of righteousness will reign in life through the One, Jesus Christ.)</w:t>
      </w:r>
    </w:p>
    <w:p w:rsidR="008C689D" w:rsidRPr="00BE6499" w:rsidRDefault="008C689D" w:rsidP="008C689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A gift, if you can believe you are saved and filled with the Holy Spirit, then you can believe you are the righteousness of God by faith in His blood.</w:t>
      </w:r>
    </w:p>
    <w:p w:rsidR="00D653F0" w:rsidRDefault="00D653F0" w:rsidP="00405F0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D653F0" w:rsidRDefault="00D653F0" w:rsidP="00405F0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D653F0" w:rsidRDefault="00D653F0" w:rsidP="00405F0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D653F0" w:rsidRDefault="00D653F0" w:rsidP="00405F0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405F01" w:rsidRPr="00BE6499" w:rsidRDefault="00405F01" w:rsidP="00405F0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E6499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3:25 NKJV</w:t>
      </w:r>
    </w:p>
    <w:p w:rsidR="00405F01" w:rsidRPr="00BE6499" w:rsidRDefault="00405F01" w:rsidP="00405F0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whom God set forth </w:t>
      </w:r>
      <w:r w:rsidRPr="00BE64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as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 propitiation by His blood, through faith, to demonstrate His righteousness, because in His forbearance God had passed over the sins that were previously committed,</w:t>
      </w:r>
    </w:p>
    <w:p w:rsidR="00405F01" w:rsidRPr="00BE6499" w:rsidRDefault="00405F01" w:rsidP="00405F0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Taking advantage of our right standing with God will produce all these things.</w:t>
      </w:r>
    </w:p>
    <w:p w:rsidR="00405F01" w:rsidRPr="00BE6499" w:rsidRDefault="00405F01" w:rsidP="00405F0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E6499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6:31-34 NKJV</w:t>
      </w:r>
    </w:p>
    <w:p w:rsidR="00405F01" w:rsidRPr="00BE6499" w:rsidRDefault="00405F01" w:rsidP="00405F0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31 </w:t>
      </w:r>
      <w:r w:rsidRPr="00BE649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“Therefore do not worry, saying, ‘What shall we eat?’ or ‘What shall we drink?’ or ‘What shall we wear?’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405F01" w:rsidRPr="00BE6499" w:rsidRDefault="00405F01" w:rsidP="00405F0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32 </w:t>
      </w:r>
      <w:r w:rsidRPr="00BE649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after all these things the Gentiles seek. For your heavenly Father knows that you need all these things.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405F01" w:rsidRPr="00BE6499" w:rsidRDefault="00405F01" w:rsidP="00405F0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33 </w:t>
      </w:r>
      <w:r w:rsidRPr="00BE649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E649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seek first the kingdom of God and His righteousness, and all these things shall be added to you.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405F01" w:rsidRPr="00BE6499" w:rsidRDefault="00405F01" w:rsidP="00405F0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34 </w:t>
      </w:r>
      <w:r w:rsidRPr="00BE649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Therefore do not worry about tomorrow, for tomorrow will worry about its own things. Sufficient for the day </w:t>
      </w:r>
      <w:r w:rsidRPr="00BE6499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BE649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its own trouble.</w:t>
      </w:r>
    </w:p>
    <w:p w:rsidR="00405F01" w:rsidRPr="00BE6499" w:rsidRDefault="00405F01" w:rsidP="00405F01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BE6499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 xml:space="preserve">        What shall we eat, what shall we drink, </w:t>
      </w:r>
      <w:proofErr w:type="gramStart"/>
      <w:r w:rsidRPr="00BE6499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what</w:t>
      </w:r>
      <w:proofErr w:type="gramEnd"/>
      <w:r w:rsidRPr="00BE6499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 xml:space="preserve"> shall we wear? </w:t>
      </w:r>
      <w:proofErr w:type="gramStart"/>
      <w:r w:rsidRPr="00BE6499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Protection and security from the evils of tomorrow.</w:t>
      </w:r>
      <w:proofErr w:type="gramEnd"/>
      <w:r w:rsidRPr="00BE6499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 xml:space="preserve"> </w:t>
      </w:r>
      <w:proofErr w:type="gramStart"/>
      <w:r w:rsidRPr="00BE6499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Our place in Christ.</w:t>
      </w:r>
      <w:proofErr w:type="gramEnd"/>
    </w:p>
    <w:p w:rsidR="00405F01" w:rsidRPr="00BE6499" w:rsidRDefault="00405F01" w:rsidP="00405F0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E6499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10:9-10 NKJV</w:t>
      </w:r>
    </w:p>
    <w:p w:rsidR="00405F01" w:rsidRPr="00BE6499" w:rsidRDefault="00405F01" w:rsidP="00405F0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He said, </w:t>
      </w:r>
      <w:r w:rsidRPr="00BE6499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 xml:space="preserve">“Behold, I have come to do </w:t>
      </w:r>
      <w:proofErr w:type="gramStart"/>
      <w:r w:rsidRPr="00BE6499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Your</w:t>
      </w:r>
      <w:proofErr w:type="gramEnd"/>
      <w:r w:rsidRPr="00BE6499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 xml:space="preserve"> will,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E6499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O God.”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He takes away the first that He may establish the second. </w:t>
      </w:r>
    </w:p>
    <w:p w:rsidR="00405F01" w:rsidRPr="00BE6499" w:rsidRDefault="00405F01" w:rsidP="00405F0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By that will we have been sanctified through the offering of the body of Jesus Christ once </w:t>
      </w:r>
      <w:r w:rsidRPr="00BE64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 xml:space="preserve">for </w:t>
      </w:r>
      <w:proofErr w:type="gramStart"/>
      <w:r w:rsidRPr="00BE64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all.</w:t>
      </w:r>
      <w:proofErr w:type="gramEnd"/>
    </w:p>
    <w:p w:rsidR="00405F01" w:rsidRPr="00BE6499" w:rsidRDefault="00BE6499" w:rsidP="00405F01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BE6499">
        <w:rPr>
          <w:rFonts w:ascii="Verdana" w:hAnsi="Verdana" w:cs="Segoe UI"/>
          <w:b w:val="0"/>
          <w:i/>
          <w:color w:val="000000"/>
          <w:sz w:val="24"/>
          <w:szCs w:val="24"/>
        </w:rPr>
        <w:t xml:space="preserve">        All this is God’s will for us. We are to look at ourselves through His eyes.</w:t>
      </w:r>
    </w:p>
    <w:p w:rsidR="00BE6499" w:rsidRPr="00BE6499" w:rsidRDefault="00BE6499" w:rsidP="00BE649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E6499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10:1-2 NKJV</w:t>
      </w:r>
    </w:p>
    <w:p w:rsidR="00BE6499" w:rsidRPr="00BE6499" w:rsidRDefault="00BE6499" w:rsidP="00BE64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10 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the law, having a shadow of the good things to come, </w:t>
      </w:r>
      <w:r w:rsidRPr="00BE64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and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not the very image of the things, can never with these same sacrifices, which they offer continually year by year, make those who approach perfect. </w:t>
      </w:r>
    </w:p>
    <w:p w:rsidR="00BE6499" w:rsidRPr="00BE6499" w:rsidRDefault="00BE6499" w:rsidP="00BE64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then would they not have ceased to be offered? For the worshipers, once purified, would have had no more consciousness of sins.</w:t>
      </w:r>
    </w:p>
    <w:p w:rsidR="00BE6499" w:rsidRPr="00BE6499" w:rsidRDefault="00BE6499" w:rsidP="00BE649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E6499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10:10 NKJV</w:t>
      </w:r>
    </w:p>
    <w:p w:rsidR="00BE6499" w:rsidRPr="00BE6499" w:rsidRDefault="00BE6499" w:rsidP="00BE64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By that will we have been sanctified through the offering of the body of Jesus Christ once </w:t>
      </w:r>
      <w:r w:rsidRPr="00BE64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 xml:space="preserve">for </w:t>
      </w:r>
      <w:proofErr w:type="gramStart"/>
      <w:r w:rsidRPr="00BE64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all.</w:t>
      </w:r>
      <w:proofErr w:type="gramEnd"/>
    </w:p>
    <w:p w:rsidR="00BE6499" w:rsidRPr="00BE6499" w:rsidRDefault="00BE6499" w:rsidP="00BE649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E6499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10:12-14 NKJV</w:t>
      </w:r>
    </w:p>
    <w:p w:rsidR="00BE6499" w:rsidRPr="00BE6499" w:rsidRDefault="00BE6499" w:rsidP="00BE64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this Man, after He had offered one sacrifice for sins forever, sat down at the right hand of God,</w:t>
      </w:r>
      <w:proofErr w:type="gramStart"/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="00D653F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</w:t>
      </w:r>
      <w:proofErr w:type="gramEnd"/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from that time waiting till His enemies are made His footstool. </w:t>
      </w:r>
      <w:r w:rsidR="00D653F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by one offering He has perfected forever those who are being sanctified.</w:t>
      </w:r>
    </w:p>
    <w:p w:rsidR="00BE6499" w:rsidRPr="00BE6499" w:rsidRDefault="00BE6499" w:rsidP="00BE649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E6499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9:7-9 NKJV</w:t>
      </w:r>
    </w:p>
    <w:p w:rsidR="00BE6499" w:rsidRPr="00BE6499" w:rsidRDefault="00BE6499" w:rsidP="00BE64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into the second part the high priest </w:t>
      </w:r>
      <w:r w:rsidRPr="00BE64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went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alone once a year, not without blood, which he offered for himself and </w:t>
      </w:r>
      <w:r w:rsidRPr="00BE64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for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people’s sins </w:t>
      </w:r>
      <w:r w:rsidRPr="00BE64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committed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in ignorance; </w:t>
      </w:r>
    </w:p>
    <w:p w:rsidR="00BE6499" w:rsidRPr="00BE6499" w:rsidRDefault="00BE6499" w:rsidP="00BE64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Holy Spirit indicating this, that the way into the Holiest of All was not yet made manifest while the first tabernacle was still standing. </w:t>
      </w:r>
      <w:r w:rsidR="00D653F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It </w:t>
      </w:r>
      <w:r w:rsidRPr="00BE64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was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symbolic for the present time in which both gifts and sacrifices are offered which cannot make him who performed the service perfect in regard to the conscience—</w:t>
      </w:r>
    </w:p>
    <w:p w:rsidR="00BE6499" w:rsidRPr="00BE6499" w:rsidRDefault="00BE6499" w:rsidP="00BE649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E6499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9:11-14 NKJV</w:t>
      </w:r>
    </w:p>
    <w:p w:rsidR="00BE6499" w:rsidRPr="00BE6499" w:rsidRDefault="00BE6499" w:rsidP="00BE64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Christ came </w:t>
      </w:r>
      <w:r w:rsidRPr="00BE64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as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High Priest of the good things to come, with the greater and more perfect tabernacle not made with hands, that is, not of this creation. </w:t>
      </w:r>
      <w:r w:rsidR="00D653F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Not with the blood of goats and calves, but with His own blood He entered the Most Holy Place once for all, having obtained eternal redemption. </w:t>
      </w:r>
      <w:r w:rsidR="00D653F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if the blood of bulls and goats and the ashes of a heifer, sprinkling the unclean, sanctifies for the purifying of the flesh, </w:t>
      </w:r>
    </w:p>
    <w:p w:rsidR="00BE6499" w:rsidRPr="00BE6499" w:rsidRDefault="00BE6499" w:rsidP="00BE64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how much more shall the blood of Christ, who through the eternal Spirit offered Himself without spot to </w:t>
      </w:r>
      <w:proofErr w:type="gramStart"/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God,</w:t>
      </w:r>
      <w:proofErr w:type="gramEnd"/>
      <w:r w:rsidRPr="00BE64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cleanse your conscience from dead works to serve the living God?</w:t>
      </w:r>
    </w:p>
    <w:p w:rsidR="00BE6499" w:rsidRPr="00BE6499" w:rsidRDefault="00BE6499" w:rsidP="00BE649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E6499" w:rsidRPr="00BE6499" w:rsidRDefault="00BE6499" w:rsidP="00BE649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E6499" w:rsidRPr="00BE6499" w:rsidRDefault="00BE6499" w:rsidP="00BE649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E6499" w:rsidRPr="00BE6499" w:rsidRDefault="00BE6499" w:rsidP="00BE6499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iCs/>
          <w:color w:val="000000"/>
          <w:sz w:val="24"/>
          <w:szCs w:val="24"/>
        </w:rPr>
      </w:pPr>
    </w:p>
    <w:p w:rsidR="00BE6499" w:rsidRPr="00BE6499" w:rsidRDefault="00BE6499" w:rsidP="00BE64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BE6499" w:rsidRPr="00BE6499" w:rsidRDefault="00BE6499" w:rsidP="00BE649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8C689D" w:rsidRPr="00BE6499" w:rsidRDefault="008C689D" w:rsidP="008C689D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8C689D" w:rsidRPr="00BE6499" w:rsidRDefault="008C689D" w:rsidP="008C689D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8B43BB" w:rsidRPr="00BE6499" w:rsidRDefault="008B43BB" w:rsidP="008B43BB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</w:p>
    <w:p w:rsidR="008B43BB" w:rsidRPr="00BE6499" w:rsidRDefault="008B43BB" w:rsidP="008B43BB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8B43BB" w:rsidRPr="00BE6499" w:rsidRDefault="008B43BB" w:rsidP="008B43BB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8B43BB" w:rsidRPr="00BE6499" w:rsidRDefault="008B43BB" w:rsidP="00A8084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</w:p>
    <w:p w:rsidR="008B43BB" w:rsidRPr="00BE6499" w:rsidRDefault="008B43BB" w:rsidP="00A8084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</w:p>
    <w:p w:rsidR="00A8084F" w:rsidRPr="00BE6499" w:rsidRDefault="008B43BB" w:rsidP="00A8084F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BE6499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</w:t>
      </w:r>
    </w:p>
    <w:p w:rsidR="00A8084F" w:rsidRPr="00BE6499" w:rsidRDefault="00A8084F" w:rsidP="00A8084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8084F" w:rsidRPr="00BE6499" w:rsidRDefault="00A8084F" w:rsidP="00A8084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8084F" w:rsidRPr="00A8084F" w:rsidRDefault="00A8084F" w:rsidP="00A8084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A8084F" w:rsidRPr="00BE6499" w:rsidRDefault="00A8084F">
      <w:pPr>
        <w:rPr>
          <w:rFonts w:ascii="Verdana" w:hAnsi="Verdana"/>
          <w:sz w:val="24"/>
          <w:szCs w:val="24"/>
        </w:rPr>
      </w:pPr>
    </w:p>
    <w:sectPr w:rsidR="00A8084F" w:rsidRPr="00BE6499" w:rsidSect="00A8084F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A8084F"/>
    <w:rsid w:val="001D4274"/>
    <w:rsid w:val="00405F01"/>
    <w:rsid w:val="004848B4"/>
    <w:rsid w:val="008B43BB"/>
    <w:rsid w:val="008C689D"/>
    <w:rsid w:val="00A8084F"/>
    <w:rsid w:val="00BA1C0A"/>
    <w:rsid w:val="00BE6499"/>
    <w:rsid w:val="00D6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74"/>
  </w:style>
  <w:style w:type="paragraph" w:styleId="Heading1">
    <w:name w:val="heading 1"/>
    <w:basedOn w:val="Normal"/>
    <w:link w:val="Heading1Char"/>
    <w:uiPriority w:val="9"/>
    <w:qFormat/>
    <w:rsid w:val="00A80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80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8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8084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8084F"/>
  </w:style>
  <w:style w:type="paragraph" w:styleId="NormalWeb">
    <w:name w:val="Normal (Web)"/>
    <w:basedOn w:val="Normal"/>
    <w:uiPriority w:val="99"/>
    <w:semiHidden/>
    <w:unhideWhenUsed/>
    <w:rsid w:val="00A8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A8084F"/>
  </w:style>
  <w:style w:type="character" w:styleId="Hyperlink">
    <w:name w:val="Hyperlink"/>
    <w:basedOn w:val="DefaultParagraphFont"/>
    <w:uiPriority w:val="99"/>
    <w:semiHidden/>
    <w:unhideWhenUsed/>
    <w:rsid w:val="00A8084F"/>
    <w:rPr>
      <w:color w:val="0000FF"/>
      <w:u w:val="single"/>
    </w:rPr>
  </w:style>
  <w:style w:type="character" w:customStyle="1" w:styleId="oblique">
    <w:name w:val="oblique"/>
    <w:basedOn w:val="DefaultParagraphFont"/>
    <w:rsid w:val="008B43BB"/>
  </w:style>
  <w:style w:type="paragraph" w:customStyle="1" w:styleId="line">
    <w:name w:val="line"/>
    <w:basedOn w:val="Normal"/>
    <w:rsid w:val="008B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40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BE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BE6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084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2424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94505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6406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77539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88792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412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0720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957996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4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797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282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54476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85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7148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266932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29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467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4166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25311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9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20156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6397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13204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238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1286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24229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199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183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20410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261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6699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21634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861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0129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90952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951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1282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5130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5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301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234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64376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330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959446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573682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941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9490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18669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9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5712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94977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gal+3%3A6-29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1358</Words>
  <Characters>7747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Matthew 6:24-34 NKJV</vt:lpstr>
      <vt:lpstr>24 “No one can serve two masters; for either he will hate the one and love the o</vt:lpstr>
      <vt:lpstr>25 “Therefore I say to you, do not worry about your life, what you will eat or w</vt:lpstr>
      <vt:lpstr>26 Look at the birds of the air, for they neither sow nor reap nor gather into b</vt:lpstr>
      <vt:lpstr>27 Which of you by worrying can add one cubit to his stature?</vt:lpstr>
      <vt:lpstr>28 “So why do you worry about clothing? Consider the lilies of the field, how th</vt:lpstr>
      <vt:lpstr>29 and yet I say to you that even Solomon in all his glory was not arrayed like </vt:lpstr>
      <vt:lpstr>30 Now if God so clothes the grass of the field, which today is, and tomorrow is</vt:lpstr>
      <vt:lpstr>31 “Therefore do not worry, saying, ‘What shall we eat?’ or ‘What shall we drink</vt:lpstr>
      <vt:lpstr>32 For after all these things the Gentiles seek. For your heavenly Father knows </vt:lpstr>
      <vt:lpstr>33 But seek first the kingdom of God and His righteousness, and all these things</vt:lpstr>
      <vt:lpstr>34 Therefore do not worry about tomorrow, for tomorrow will worry about its own </vt:lpstr>
      <vt:lpstr>It is God’s will for us to own the Kingdom.</vt:lpstr>
      <vt:lpstr>Luke 12:31-32 NKJV</vt:lpstr>
      <vt:lpstr>31 But seek the kingdom of God, and all these things shall be added to you.</vt:lpstr>
      <vt:lpstr>32 “Do not fear, little flock, for it is your Father’s good pleasure to give you</vt:lpstr>
      <vt:lpstr>Colossians 1:12 NKJV</vt:lpstr>
      <vt:lpstr>12 giving thanks to the Father who has qualified us to be partakers of the inher</vt:lpstr>
      <vt:lpstr>Galatians 1:4 NKJV</vt:lpstr>
      <vt:lpstr>4 who gave Himself for our sins, that He might deliver us from this present evil</vt:lpstr>
      <vt:lpstr>Seeking our right standing in the Kingdom.</vt:lpstr>
      <vt:lpstr>Galatians 3:6-29 NKJV</vt:lpstr>
      <vt:lpstr>6 just as Abraham “believed God, and it was accounted to him for righteousness.”</vt:lpstr>
      <vt:lpstr>7 Therefore know that only those who are of faith are sons of Abraham. </vt:lpstr>
      <vt:lpstr>8 And the Scripture, foreseeing that God would justify the Gentiles by faith, pr</vt:lpstr>
      <vt:lpstr>9 So then those who are of faith are blessed with believing Abraham.</vt:lpstr>
      <vt:lpstr>10 For as many as are of the works of the law are under the curse; for it is wri</vt:lpstr>
      <vt:lpstr>11 But that no one is justified by the law in the sight of God is evident, for “</vt:lpstr>
      <vt:lpstr>12 Yet the law is not of faith, but “the man who does them shall live by them.”</vt:lpstr>
      <vt:lpstr/>
      <vt:lpstr>13 Christ has redeemed us from the curse of the law, having become a curse for u</vt:lpstr>
      <vt:lpstr>14 that the blessing of Abraham might come upon the Gentiles in Christ Jesus, th</vt:lpstr>
      <vt:lpstr>15 Brethren, I speak in the manner of men: Though it is only a man’s covenant, y</vt:lpstr>
      <vt:lpstr>16 Now to Abraham and his Seed were the promises made. He does not say, “And to </vt:lpstr>
      <vt:lpstr>17 And this I say, that the law, which was four hundred and thirty years later, </vt:lpstr>
      <vt:lpstr>18 For if the inheritance is of the law, it is no longer of promise; but God gav</vt:lpstr>
      <vt:lpstr>19 What purpose then does the law serve? It was added because of transgressions,</vt:lpstr>
      <vt:lpstr>20 Now a mediator does not mediate for one only, but God is one.</vt:lpstr>
      <vt:lpstr>21 Is the law then against the promises of God? Certainly not! For if there had </vt:lpstr>
      <vt:lpstr>22 But the Scripture has confined all under sin, that the promise by faith in Je</vt:lpstr>
      <vt:lpstr>23 But before faith came, we were kept under guard by the law, kept for the fait</vt:lpstr>
      <vt:lpstr>24 Therefore the law was our tutor to bring us to Christ, that we might be justi</vt:lpstr>
      <vt:lpstr>25 But after faith has come, we are no longer under a tutor.</vt:lpstr>
      <vt:lpstr>26 For you are all sons of God through faith in Christ Jesus. </vt:lpstr>
      <vt:lpstr>27 For as many of you as were baptized into Christ have put on Christ. </vt:lpstr>
      <vt:lpstr>28 There is neither Jew nor Greek, there is neither slave nor free, there is nei</vt:lpstr>
      <vt:lpstr>29 And if you are Christ’s, then you are Abraham’s seed, and heirs according to </vt:lpstr>
      <vt:lpstr>Matthew 5:6 NKJV</vt:lpstr>
      <vt:lpstr>6 Blessed are those who hunger and thirst for righteousness, For they shall be f</vt:lpstr>
      <vt:lpstr>We must develop a righteousness consciousness.</vt:lpstr>
      <vt:lpstr>Romans 3:21-22 NKJV</vt:lpstr>
      <vt:lpstr>21 But now the righteousness of God apart from the law is revealed, being witnes</vt:lpstr>
      <vt:lpstr>22 even the righteousness of God, through faith in Jesus Christ, to all and on a</vt:lpstr>
      <vt:lpstr>Righteousness by faith</vt:lpstr>
      <vt:lpstr>Romans 5:17 NKJV</vt:lpstr>
      <vt:lpstr>17 For if by the one man’s [a]offense death reigned through the one, much more t</vt:lpstr>
      <vt:lpstr>A gift, if you can believe you are saved and filled with the Holy Spirit,</vt:lpstr>
      <vt:lpstr>Romans 3:25 NKJV</vt:lpstr>
      <vt:lpstr>25 whom God set forth as a propitiation by His blood, through faith, to demonstr</vt:lpstr>
      <vt:lpstr>Taking advantage of our right standing with God will produce all these t</vt:lpstr>
      <vt:lpstr>Matthew 6:31-34 NKJV</vt:lpstr>
      <vt:lpstr>31 “Therefore do not worry, saying, ‘What shall we eat?’ or ‘What shall we drink</vt:lpstr>
      <vt:lpstr>32 For after all these things the Gentiles seek. For your heavenly Father knows </vt:lpstr>
      <vt:lpstr>33 But seek first the kingdom of God and His righteousness, and all these things</vt:lpstr>
      <vt:lpstr>34 Therefore do not worry about tomorrow, for tomorrow will worry about its own </vt:lpstr>
      <vt:lpstr>What shall we eat, what shall we drink, what shall we wear? Protection a</vt:lpstr>
      <vt:lpstr>Hebrews 10:9-10 NKJV</vt:lpstr>
      <vt:lpstr>9 then He said, “Behold, I have come to do Your will, O God.” He takes away the </vt:lpstr>
      <vt:lpstr>10 By that will we have been sanctified through the offering of the body of Jesu</vt:lpstr>
      <vt:lpstr>All this is God’s will for us. We are to look at ourselves through His e</vt:lpstr>
      <vt:lpstr>Hebrews 10:1-2 NKJV</vt:lpstr>
      <vt:lpstr>10 For the law, having a shadow of the good things to come, and not the very ima</vt:lpstr>
      <vt:lpstr>2 For then would they not have ceased to be offered? For the worshipers, once pu</vt:lpstr>
      <vt:lpstr>Hebrews 10:10 NKJV</vt:lpstr>
      <vt:lpstr>10 By that will we have been sanctified through the offering of the body of Jesu</vt:lpstr>
      <vt:lpstr>Hebrews 10:12-14 NKJV</vt:lpstr>
      <vt:lpstr>12 But this Man, after He had offered one sacrifice for sins forever, sat down a</vt:lpstr>
      <vt:lpstr>13 from that time waiting till His enemies are made His footstool. </vt:lpstr>
      <vt:lpstr>14 For by one offering He has perfected forever those who are being sanctified.</vt:lpstr>
      <vt:lpstr>Hebrews 9:7-9 NKJV</vt:lpstr>
      <vt:lpstr>7 But into the second part the high priest went alone once a year, not without b</vt:lpstr>
      <vt:lpstr>8 the Holy Spirit indicating this, that the way into the Holiest of All was not </vt:lpstr>
      <vt:lpstr>9 It was symbolic for the present time in which both gifts and sacrifices are of</vt:lpstr>
      <vt:lpstr>Hebrews 9:11-14 NKJV</vt:lpstr>
      <vt:lpstr>11 But Christ came as High Priest of the good things [a]to come, with the greate</vt:lpstr>
      <vt:lpstr>12 Not with the blood of goats and calves, but with His own blood He entered the</vt:lpstr>
      <vt:lpstr>13 For if the blood of bulls and goats and the ashes of a heifer, sprinkling the</vt:lpstr>
      <vt:lpstr>14 how much more shall the blood of Christ, who through the eternal Spirit offer</vt:lpstr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2024-02-17T15:15:00Z</dcterms:created>
  <dcterms:modified xsi:type="dcterms:W3CDTF">2024-02-17T16:20:00Z</dcterms:modified>
</cp:coreProperties>
</file>