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6DB9" w14:textId="77777777" w:rsidR="00DC1C25" w:rsidRPr="00D60BB4" w:rsidRDefault="009C36FC">
      <w:pPr>
        <w:rPr>
          <w:rFonts w:ascii="Verdana" w:hAnsi="Verdana"/>
          <w:sz w:val="24"/>
          <w:szCs w:val="24"/>
        </w:rPr>
      </w:pPr>
      <w:r w:rsidRPr="00D60BB4">
        <w:rPr>
          <w:rFonts w:ascii="Verdana" w:hAnsi="Verdana"/>
          <w:sz w:val="24"/>
          <w:szCs w:val="24"/>
        </w:rPr>
        <w:t>The Lord Is On Our Side Wed 5/31/23</w:t>
      </w:r>
    </w:p>
    <w:p w14:paraId="211930D8" w14:textId="77777777" w:rsidR="003664DA" w:rsidRDefault="009C36FC" w:rsidP="003664DA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9C36FC">
        <w:rPr>
          <w:rFonts w:ascii="Verdana" w:eastAsia="Times New Roman" w:hAnsi="Verdana" w:cs="Segoe UI"/>
          <w:color w:val="000000"/>
          <w:kern w:val="36"/>
          <w:sz w:val="24"/>
          <w:szCs w:val="24"/>
        </w:rPr>
        <w:t>Exodus 1:15-22</w:t>
      </w:r>
      <w:r w:rsidRPr="00D60BB4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14:paraId="5E7391C1" w14:textId="77777777" w:rsidR="00D60BB4" w:rsidRPr="003664DA" w:rsidRDefault="009C36FC" w:rsidP="003664DA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D60BB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15 </w:t>
      </w:r>
      <w:r w:rsidRPr="00D60BB4">
        <w:rPr>
          <w:rFonts w:ascii="Verdana" w:eastAsia="Times New Roman" w:hAnsi="Verdana" w:cs="Segoe UI"/>
          <w:color w:val="000000"/>
          <w:sz w:val="24"/>
          <w:szCs w:val="24"/>
        </w:rPr>
        <w:t>Then the king of Egypt spoke to the Hebrew midwives, of whom the name of one </w:t>
      </w:r>
      <w:r w:rsidRPr="00D60BB4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was</w:t>
      </w:r>
      <w:r w:rsidRPr="00D60BB4">
        <w:rPr>
          <w:rFonts w:ascii="Verdana" w:eastAsia="Times New Roman" w:hAnsi="Verdana" w:cs="Segoe UI"/>
          <w:color w:val="000000"/>
          <w:sz w:val="24"/>
          <w:szCs w:val="24"/>
        </w:rPr>
        <w:t> Shiphrah and the name of the other Puah;</w:t>
      </w:r>
      <w:r w:rsidRPr="00D60BB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16 </w:t>
      </w:r>
      <w:r w:rsidRPr="00D60BB4">
        <w:rPr>
          <w:rFonts w:ascii="Verdana" w:eastAsia="Times New Roman" w:hAnsi="Verdana" w:cs="Segoe UI"/>
          <w:color w:val="000000"/>
          <w:sz w:val="24"/>
          <w:szCs w:val="24"/>
        </w:rPr>
        <w:t>and he said, “When you do the duties of a midwife for the Hebrew women, and see </w:t>
      </w:r>
      <w:r w:rsidRPr="00D60BB4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them</w:t>
      </w:r>
      <w:r w:rsidRPr="00D60BB4">
        <w:rPr>
          <w:rFonts w:ascii="Verdana" w:eastAsia="Times New Roman" w:hAnsi="Verdana" w:cs="Segoe UI"/>
          <w:color w:val="000000"/>
          <w:sz w:val="24"/>
          <w:szCs w:val="24"/>
        </w:rPr>
        <w:t> on the birthstools, if it </w:t>
      </w:r>
      <w:r w:rsidRPr="00D60BB4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is</w:t>
      </w:r>
      <w:r w:rsidRPr="00D60BB4">
        <w:rPr>
          <w:rFonts w:ascii="Verdana" w:eastAsia="Times New Roman" w:hAnsi="Verdana" w:cs="Segoe UI"/>
          <w:color w:val="000000"/>
          <w:sz w:val="24"/>
          <w:szCs w:val="24"/>
        </w:rPr>
        <w:t> a son, then you shall kill him; but if it </w:t>
      </w:r>
      <w:r w:rsidRPr="00D60BB4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is</w:t>
      </w:r>
      <w:r w:rsidRPr="00D60BB4">
        <w:rPr>
          <w:rFonts w:ascii="Verdana" w:eastAsia="Times New Roman" w:hAnsi="Verdana" w:cs="Segoe UI"/>
          <w:color w:val="000000"/>
          <w:sz w:val="24"/>
          <w:szCs w:val="24"/>
        </w:rPr>
        <w:t> a daughter, then she shall live.” </w:t>
      </w:r>
      <w:r w:rsidRPr="00D60BB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17 </w:t>
      </w:r>
      <w:r w:rsidRPr="00D60BB4">
        <w:rPr>
          <w:rFonts w:ascii="Verdana" w:eastAsia="Times New Roman" w:hAnsi="Verdana" w:cs="Segoe UI"/>
          <w:color w:val="000000"/>
          <w:sz w:val="24"/>
          <w:szCs w:val="24"/>
        </w:rPr>
        <w:t>But the midwives feared God, and did not do as the king of Egypt commanded them, but saved the male children alive. </w:t>
      </w:r>
      <w:r w:rsidRPr="00D60BB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18 </w:t>
      </w:r>
      <w:r w:rsidRPr="00D60BB4">
        <w:rPr>
          <w:rFonts w:ascii="Verdana" w:eastAsia="Times New Roman" w:hAnsi="Verdana" w:cs="Segoe UI"/>
          <w:color w:val="000000"/>
          <w:sz w:val="24"/>
          <w:szCs w:val="24"/>
        </w:rPr>
        <w:t>So the king of Egypt called for the midwives and said to them, “Why have you done this thing, and saved the male children alive?”</w:t>
      </w:r>
      <w:r w:rsidRPr="00D60BB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19 </w:t>
      </w:r>
      <w:r w:rsidRPr="00D60BB4">
        <w:rPr>
          <w:rFonts w:ascii="Verdana" w:eastAsia="Times New Roman" w:hAnsi="Verdana" w:cs="Segoe UI"/>
          <w:color w:val="000000"/>
          <w:sz w:val="24"/>
          <w:szCs w:val="24"/>
        </w:rPr>
        <w:t>And the midwives said to Pharaoh, “Because the Hebrew women </w:t>
      </w:r>
      <w:r w:rsidRPr="00D60BB4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are</w:t>
      </w:r>
      <w:r w:rsidRPr="00D60BB4">
        <w:rPr>
          <w:rFonts w:ascii="Verdana" w:eastAsia="Times New Roman" w:hAnsi="Verdana" w:cs="Segoe UI"/>
          <w:color w:val="000000"/>
          <w:sz w:val="24"/>
          <w:szCs w:val="24"/>
        </w:rPr>
        <w:t> not like the Egyptian women; for they </w:t>
      </w:r>
      <w:r w:rsidRPr="00D60BB4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are</w:t>
      </w:r>
      <w:r w:rsidRPr="00D60BB4">
        <w:rPr>
          <w:rFonts w:ascii="Verdana" w:eastAsia="Times New Roman" w:hAnsi="Verdana" w:cs="Segoe UI"/>
          <w:color w:val="000000"/>
          <w:sz w:val="24"/>
          <w:szCs w:val="24"/>
        </w:rPr>
        <w:t> lively and give birth before the midwives come to them.”</w:t>
      </w:r>
      <w:r w:rsidRPr="00D60BB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20 </w:t>
      </w:r>
      <w:r w:rsidRPr="00D60BB4">
        <w:rPr>
          <w:rFonts w:ascii="Verdana" w:eastAsia="Times New Roman" w:hAnsi="Verdana" w:cs="Segoe UI"/>
          <w:color w:val="000000"/>
          <w:sz w:val="24"/>
          <w:szCs w:val="24"/>
        </w:rPr>
        <w:t>Therefore God dealt well with the midwives, and the people multiplied and grew very mighty. </w:t>
      </w:r>
      <w:r w:rsidRPr="00D60BB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21 </w:t>
      </w:r>
      <w:r w:rsidRPr="00D60BB4">
        <w:rPr>
          <w:rFonts w:ascii="Verdana" w:eastAsia="Times New Roman" w:hAnsi="Verdana" w:cs="Segoe UI"/>
          <w:color w:val="000000"/>
          <w:sz w:val="24"/>
          <w:szCs w:val="24"/>
        </w:rPr>
        <w:t>And so it was, because the midwives feared God, that He provided households for them.</w:t>
      </w:r>
      <w:r w:rsidRPr="00D60BB4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22 </w:t>
      </w:r>
      <w:r w:rsidRPr="00D60BB4">
        <w:rPr>
          <w:rFonts w:ascii="Verdana" w:eastAsia="Times New Roman" w:hAnsi="Verdana" w:cs="Segoe UI"/>
          <w:color w:val="000000"/>
          <w:sz w:val="24"/>
          <w:szCs w:val="24"/>
        </w:rPr>
        <w:t>So Pharaoh commanded all his people, saying, “Every son who is born you shall cast into the river, and every daughter you shall save alive.”</w:t>
      </w:r>
    </w:p>
    <w:p w14:paraId="12AB774D" w14:textId="77777777" w:rsidR="003664DA" w:rsidRDefault="003664DA" w:rsidP="00D60BB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14:paraId="570C84CF" w14:textId="77777777" w:rsidR="00D60BB4" w:rsidRPr="00D60BB4" w:rsidRDefault="00D60BB4" w:rsidP="00D60BB4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60BB4">
        <w:rPr>
          <w:rFonts w:ascii="Verdana" w:hAnsi="Verdana" w:cs="Segoe UI"/>
          <w:b w:val="0"/>
          <w:bCs w:val="0"/>
          <w:color w:val="000000"/>
          <w:sz w:val="24"/>
          <w:szCs w:val="24"/>
        </w:rPr>
        <w:t>Exodus 2:1-15 NKJV</w:t>
      </w:r>
    </w:p>
    <w:p w14:paraId="164FF01D" w14:textId="77777777" w:rsidR="00D60BB4" w:rsidRPr="00D60BB4" w:rsidRDefault="00D60BB4" w:rsidP="00D60BB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60BB4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2 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a man of the house of Levi went and took </w:t>
      </w:r>
      <w:r w:rsidRPr="00D60BB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as wife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 daughter of Levi. </w:t>
      </w:r>
    </w:p>
    <w:p w14:paraId="13BB4621" w14:textId="77777777" w:rsidR="00D60BB4" w:rsidRPr="00D60BB4" w:rsidRDefault="00D60BB4" w:rsidP="00D60BB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60BB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 the woman conceived and bore a son. And when she saw that he </w:t>
      </w:r>
      <w:r w:rsidRPr="00D60BB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was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 beautiful </w:t>
      </w:r>
      <w:r w:rsidRPr="00D60BB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child,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she hid him three months. </w:t>
      </w:r>
    </w:p>
    <w:p w14:paraId="127E1F4E" w14:textId="77777777" w:rsidR="00D60BB4" w:rsidRPr="00D60BB4" w:rsidRDefault="00D60BB4" w:rsidP="00D60BB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60BB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when she could no longer hide him, she took an ark of bulrushes for him, daubed it with asphalt and pitch, put the child in it, and laid </w:t>
      </w:r>
      <w:r w:rsidRPr="00D60BB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it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in the reeds by the river’s bank. </w:t>
      </w:r>
    </w:p>
    <w:p w14:paraId="0B83B979" w14:textId="77777777" w:rsidR="00D60BB4" w:rsidRPr="00D60BB4" w:rsidRDefault="00D60BB4" w:rsidP="00D60BB4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60BB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4 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his sister stood afar off, to know what would be done to him.</w:t>
      </w:r>
    </w:p>
    <w:p w14:paraId="576F0B08" w14:textId="77777777" w:rsidR="00EF08BD" w:rsidRDefault="00D60BB4" w:rsidP="00EF08B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60BB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5 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the daughter of Pharaoh came down to bathe at the river. And her maidens walked along the riverside; and when she saw the ark among the reeds, she sent her maid to get it. </w:t>
      </w:r>
    </w:p>
    <w:p w14:paraId="5A0714F6" w14:textId="77777777" w:rsidR="00EF08BD" w:rsidRDefault="00D60BB4" w:rsidP="00EF08B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60BB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when she opened </w:t>
      </w:r>
      <w:r w:rsidRPr="00D60BB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it,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she saw the child, and behold, the baby wept. So she had compassion on him, and said, “This is one of the Hebrews’ children.”</w:t>
      </w:r>
    </w:p>
    <w:p w14:paraId="5CBC0026" w14:textId="77777777" w:rsidR="00EF08BD" w:rsidRDefault="00D60BB4" w:rsidP="00EF08B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60BB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his sister said to Pharaoh’s daughter, “Shall I go and call a nurse for you from the Hebrew women, that she may nurse the child for you?”</w:t>
      </w:r>
    </w:p>
    <w:p w14:paraId="335EA964" w14:textId="77777777" w:rsidR="00EF08BD" w:rsidRDefault="00D60BB4" w:rsidP="00EF08B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60BB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8 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Pharaoh’s daughter said to her, “Go.” So the maiden went and called the child’s mother. </w:t>
      </w:r>
    </w:p>
    <w:p w14:paraId="51953745" w14:textId="77777777" w:rsidR="00EF08BD" w:rsidRDefault="00D60BB4" w:rsidP="00EF08B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60BB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Pharaoh’s daughter said to her, “Take this child away and nurse him for me, and I will give </w:t>
      </w:r>
      <w:r w:rsidRPr="00D60BB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you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your wages.” So the woman took the child and nursed him. </w:t>
      </w:r>
    </w:p>
    <w:p w14:paraId="64763904" w14:textId="77777777" w:rsidR="00EF08BD" w:rsidRDefault="00D60BB4" w:rsidP="00EF08B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60BB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the child grew, and she brought him to Pharaoh’s daughter, and he became her son. So she called his name Moses, saying, “Because I drew him out of the water.”</w:t>
      </w:r>
    </w:p>
    <w:p w14:paraId="26763E53" w14:textId="77777777" w:rsidR="00EF08BD" w:rsidRDefault="00D60BB4" w:rsidP="00EF08B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60BB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 it came to pass in those days, when Moses was grown, that he went out to his brethren and looked at their burdens. And he saw an Egyptian beating a Hebrew, one of his brethren. </w:t>
      </w:r>
    </w:p>
    <w:p w14:paraId="2141B0E6" w14:textId="77777777" w:rsidR="00EF08BD" w:rsidRDefault="00D60BB4" w:rsidP="00EF08B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60BB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12 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So he looked this way and that way, and when he saw no one, he killed the Egyptian and hid him in the sand. </w:t>
      </w:r>
    </w:p>
    <w:p w14:paraId="702C2A9D" w14:textId="77777777" w:rsidR="00EF08BD" w:rsidRDefault="00D60BB4" w:rsidP="00EF08BD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60BB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13 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when he went out the second day, behold, two Hebrew men were fighting, and he said to the one who did the wrong, “Why are you striking your companion?”</w:t>
      </w:r>
    </w:p>
    <w:p w14:paraId="696BB8AD" w14:textId="77777777" w:rsidR="003664DA" w:rsidRDefault="00D60BB4" w:rsidP="003664D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60BB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he said, “Who made you a prince and a judge over us? Do you intend to kill me as you killed the Egyptian?”So Moses feared and said, “Surely this thing is known!” </w:t>
      </w:r>
    </w:p>
    <w:p w14:paraId="6498B790" w14:textId="77777777" w:rsidR="00D60BB4" w:rsidRDefault="00D60BB4" w:rsidP="003664D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60BB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15 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When Pharaoh heard of this matter, he sought to kill Moses. But Moses fled from the face of Pharaoh and dwelt in the land of Midian; and he sat down by a well.</w:t>
      </w:r>
    </w:p>
    <w:p w14:paraId="51C6ECAC" w14:textId="77777777" w:rsidR="003664DA" w:rsidRPr="003664DA" w:rsidRDefault="003664DA" w:rsidP="003664D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14:paraId="577268C3" w14:textId="77777777" w:rsidR="003664DA" w:rsidRDefault="00D60BB4" w:rsidP="003664D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60BB4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8:28-31 NKJV</w:t>
      </w:r>
    </w:p>
    <w:p w14:paraId="5B29D85B" w14:textId="77777777" w:rsidR="00D60BB4" w:rsidRDefault="00D60BB4" w:rsidP="003664D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60BB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28 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we know that all things work together for good to those who love God, to those who are the called according to </w:t>
      </w:r>
      <w:r w:rsidRPr="00D60BB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His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purpose. </w:t>
      </w:r>
      <w:r w:rsidRPr="00D60BB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29 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whom He foreknew, He also predestined </w:t>
      </w:r>
      <w:r w:rsidRPr="00D60BB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to be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conformed to the image of His Son, that He might be the firstborn among many brethren. </w:t>
      </w:r>
      <w:r w:rsidRPr="00D60BB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30 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Moreover whom He predestined, these He also called; whom He called, these He also justified; and whom He justified, these He also glorified.</w:t>
      </w:r>
      <w:r w:rsidR="003664DA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60BB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31 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What then shall we say to these things? If God </w:t>
      </w:r>
      <w:r w:rsidRPr="00D60BB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for us, who </w:t>
      </w:r>
      <w:r w:rsidRPr="00D60BB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can be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against us?</w:t>
      </w:r>
    </w:p>
    <w:p w14:paraId="6F5DFAE4" w14:textId="77777777" w:rsidR="003664DA" w:rsidRPr="003664DA" w:rsidRDefault="003664DA" w:rsidP="003664D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14:paraId="036EE2E2" w14:textId="77777777" w:rsidR="003664DA" w:rsidRDefault="00D60BB4" w:rsidP="003664D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60BB4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3:20-21 NKJV</w:t>
      </w:r>
    </w:p>
    <w:p w14:paraId="5002BADD" w14:textId="77777777" w:rsidR="00D60BB4" w:rsidRPr="003664DA" w:rsidRDefault="00D60BB4" w:rsidP="003664D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60BB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 to Him who is able to do exceedingly abundantly above all that we ask or think, according to the power that works in us, </w:t>
      </w:r>
      <w:r w:rsidRPr="00D60BB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21 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to Him </w:t>
      </w:r>
      <w:r w:rsidRPr="00D60BB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be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glory in the church by Christ Jesus to all generations, forever and ever. Amen.</w:t>
      </w:r>
    </w:p>
    <w:p w14:paraId="13C7840F" w14:textId="77777777" w:rsidR="003664DA" w:rsidRDefault="00D60BB4" w:rsidP="003664D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60BB4">
        <w:rPr>
          <w:rFonts w:ascii="Verdana" w:hAnsi="Verdana" w:cs="Segoe UI"/>
          <w:b w:val="0"/>
          <w:bCs w:val="0"/>
          <w:color w:val="000000"/>
          <w:sz w:val="24"/>
          <w:szCs w:val="24"/>
        </w:rPr>
        <w:t>Galatians 6:9-10 NKJV</w:t>
      </w:r>
    </w:p>
    <w:p w14:paraId="6821E9C5" w14:textId="77777777" w:rsidR="00D60BB4" w:rsidRPr="003664DA" w:rsidRDefault="00D60BB4" w:rsidP="003664D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60BB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9 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 let us not grow weary while doing good, for in due season we shall reap if we do not lose heart. </w:t>
      </w:r>
      <w:r w:rsidRPr="00D60BB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Therefore, as we have opportunity, let us do good to all, especially to those who are of the household of faith.</w:t>
      </w:r>
    </w:p>
    <w:p w14:paraId="78121EDA" w14:textId="77777777" w:rsidR="003664DA" w:rsidRDefault="00D60BB4" w:rsidP="003664D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60BB4">
        <w:rPr>
          <w:rFonts w:ascii="Verdana" w:hAnsi="Verdana" w:cs="Segoe UI"/>
          <w:b w:val="0"/>
          <w:bCs w:val="0"/>
          <w:color w:val="000000"/>
          <w:sz w:val="24"/>
          <w:szCs w:val="24"/>
        </w:rPr>
        <w:t>Isaiah 41:10-12 NKJV</w:t>
      </w:r>
    </w:p>
    <w:p w14:paraId="6A368DCC" w14:textId="77777777" w:rsidR="003664DA" w:rsidRDefault="00D60BB4" w:rsidP="003664D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60BB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10 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Fear not, for I </w:t>
      </w:r>
      <w:r w:rsidRPr="00D60BB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am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with you;</w:t>
      </w:r>
      <w:r w:rsidRPr="00D60BB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 not dismayed, for I </w:t>
      </w:r>
      <w:r w:rsidRPr="00D60BB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am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your God.</w:t>
      </w:r>
      <w:r w:rsidRPr="00D60BB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will strengthen you,</w:t>
      </w:r>
      <w:r w:rsidRPr="00D60BB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Yes</w:t>
      </w:r>
      <w:proofErr w:type="gramEnd"/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I will help you,</w:t>
      </w:r>
      <w:r w:rsidRPr="00D60BB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will uphold you with My righteous right hand.’</w:t>
      </w:r>
    </w:p>
    <w:p w14:paraId="49EACE02" w14:textId="77777777" w:rsidR="003664DA" w:rsidRDefault="00D60BB4" w:rsidP="003664D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</w:pPr>
      <w:r w:rsidRPr="00D60BB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“Behold, all those who were incensed against you</w:t>
      </w:r>
      <w:r w:rsidRPr="00D60BB4">
        <w:rPr>
          <w:rFonts w:ascii="Verdana" w:hAnsi="Verdana" w:cs="Segoe UI"/>
          <w:b w:val="0"/>
          <w:color w:val="000000"/>
          <w:sz w:val="24"/>
          <w:szCs w:val="24"/>
        </w:rPr>
        <w:br/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Shall be ashamed and disgraced;</w:t>
      </w:r>
      <w:r w:rsidRPr="00D60BB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They shall be as nothing,</w:t>
      </w:r>
      <w:r w:rsidRPr="00D60BB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those who strive with you shall perish.</w:t>
      </w:r>
      <w:r w:rsidRPr="00D60BB4">
        <w:rPr>
          <w:rFonts w:ascii="Verdana" w:hAnsi="Verdana" w:cs="Segoe UI"/>
          <w:b w:val="0"/>
          <w:color w:val="000000"/>
          <w:sz w:val="24"/>
          <w:szCs w:val="24"/>
        </w:rPr>
        <w:br/>
      </w:r>
    </w:p>
    <w:p w14:paraId="4FEE0914" w14:textId="77777777" w:rsidR="00D60BB4" w:rsidRPr="003664DA" w:rsidRDefault="00D60BB4" w:rsidP="003664D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60BB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12 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 shall seek them and not find them—Those who contended with you.</w:t>
      </w:r>
      <w:r w:rsidRPr="00D60BB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Those who war against you</w:t>
      </w:r>
      <w:r w:rsidRPr="00D60BB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Shall be as nothing,</w:t>
      </w:r>
      <w:r w:rsidRPr="00D60BB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As a nonexistent thing.</w:t>
      </w:r>
    </w:p>
    <w:p w14:paraId="79DF22BF" w14:textId="77777777" w:rsidR="003664DA" w:rsidRDefault="00D60BB4" w:rsidP="003664D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60BB4">
        <w:rPr>
          <w:rFonts w:ascii="Verdana" w:hAnsi="Verdana" w:cs="Segoe UI"/>
          <w:b w:val="0"/>
          <w:bCs w:val="0"/>
          <w:color w:val="000000"/>
          <w:sz w:val="24"/>
          <w:szCs w:val="24"/>
        </w:rPr>
        <w:t>Isaiah 43:2 NKJV</w:t>
      </w:r>
    </w:p>
    <w:p w14:paraId="0044FB77" w14:textId="77777777" w:rsidR="00D60BB4" w:rsidRDefault="00D60BB4" w:rsidP="003664DA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D60BB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2 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When you pass through the waters, I </w:t>
      </w:r>
      <w:r w:rsidRPr="00D60BB4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will be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with you;</w:t>
      </w:r>
      <w:r w:rsidRPr="00D60BB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through the rivers, they shall not overflow you.</w:t>
      </w:r>
      <w:r w:rsidRPr="00D60BB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When you walk through the fire, you shall not be burned,</w:t>
      </w:r>
      <w:r w:rsidRPr="00D60BB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Nor shall the flame scorch you.</w:t>
      </w:r>
    </w:p>
    <w:p w14:paraId="716FC44B" w14:textId="77777777" w:rsidR="003664DA" w:rsidRDefault="00D60BB4" w:rsidP="003664D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60BB4">
        <w:rPr>
          <w:rFonts w:ascii="Verdana" w:hAnsi="Verdana" w:cs="Segoe UI"/>
          <w:b w:val="0"/>
          <w:bCs w:val="0"/>
          <w:color w:val="000000"/>
          <w:sz w:val="24"/>
          <w:szCs w:val="24"/>
        </w:rPr>
        <w:t>Proverbs 16:3 NKJV</w:t>
      </w:r>
    </w:p>
    <w:p w14:paraId="67CA56B3" w14:textId="77777777" w:rsidR="00D60BB4" w:rsidRPr="00D60BB4" w:rsidRDefault="00D60BB4" w:rsidP="003664DA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D60BB4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Commit your works to the </w:t>
      </w:r>
      <w:r w:rsidRPr="00D60BB4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</w:t>
      </w:r>
      <w:r w:rsidRPr="00D60BB4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D60BB4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your thoughts will be established.</w:t>
      </w:r>
    </w:p>
    <w:p w14:paraId="586CF701" w14:textId="77777777" w:rsidR="00D60BB4" w:rsidRPr="00D60BB4" w:rsidRDefault="00D60BB4" w:rsidP="00D60BB4">
      <w:pPr>
        <w:pStyle w:val="line"/>
        <w:spacing w:before="0" w:beforeAutospacing="0" w:after="0" w:afterAutospacing="0" w:line="408" w:lineRule="atLeast"/>
        <w:rPr>
          <w:rFonts w:ascii="Verdana" w:hAnsi="Verdana" w:cs="Segoe UI"/>
          <w:color w:val="000000"/>
        </w:rPr>
      </w:pPr>
    </w:p>
    <w:p w14:paraId="674CC35E" w14:textId="77777777" w:rsidR="00D60BB4" w:rsidRPr="00D60BB4" w:rsidRDefault="00D60BB4" w:rsidP="00D60BB4">
      <w:pPr>
        <w:pStyle w:val="line"/>
        <w:spacing w:before="0" w:beforeAutospacing="0" w:after="0" w:afterAutospacing="0" w:line="408" w:lineRule="atLeast"/>
        <w:rPr>
          <w:rFonts w:ascii="Verdana" w:hAnsi="Verdana" w:cs="Segoe UI"/>
          <w:color w:val="000000"/>
        </w:rPr>
      </w:pPr>
    </w:p>
    <w:p w14:paraId="06EFDD78" w14:textId="77777777" w:rsidR="00D60BB4" w:rsidRPr="00D60BB4" w:rsidRDefault="00D60BB4" w:rsidP="00D60BB4">
      <w:pPr>
        <w:pStyle w:val="NormalWeb"/>
        <w:spacing w:line="408" w:lineRule="atLeast"/>
        <w:rPr>
          <w:rFonts w:ascii="Verdana" w:hAnsi="Verdana" w:cs="Segoe UI"/>
          <w:color w:val="000000"/>
        </w:rPr>
      </w:pPr>
    </w:p>
    <w:p w14:paraId="3B1002C9" w14:textId="77777777" w:rsidR="00D60BB4" w:rsidRPr="00D60BB4" w:rsidRDefault="00D60BB4" w:rsidP="00D60BB4">
      <w:pPr>
        <w:pStyle w:val="NormalWeb"/>
        <w:spacing w:line="408" w:lineRule="atLeast"/>
        <w:rPr>
          <w:rFonts w:ascii="Verdana" w:hAnsi="Verdana" w:cs="Segoe UI"/>
          <w:color w:val="000000"/>
        </w:rPr>
      </w:pPr>
    </w:p>
    <w:p w14:paraId="7047A9B7" w14:textId="77777777" w:rsidR="00D60BB4" w:rsidRPr="00D60BB4" w:rsidRDefault="00D60BB4" w:rsidP="00D60BB4">
      <w:pPr>
        <w:pStyle w:val="NormalWeb"/>
        <w:spacing w:line="408" w:lineRule="atLeast"/>
        <w:rPr>
          <w:rFonts w:ascii="Verdana" w:hAnsi="Verdana" w:cs="Segoe UI"/>
          <w:color w:val="000000"/>
        </w:rPr>
      </w:pPr>
    </w:p>
    <w:p w14:paraId="0846C360" w14:textId="77777777" w:rsidR="00D60BB4" w:rsidRPr="00D60BB4" w:rsidRDefault="00D60BB4" w:rsidP="00D60BB4">
      <w:pPr>
        <w:pStyle w:val="NormalWeb"/>
        <w:spacing w:line="408" w:lineRule="atLeast"/>
        <w:rPr>
          <w:rFonts w:ascii="Verdana" w:hAnsi="Verdana" w:cs="Segoe UI"/>
          <w:color w:val="000000"/>
        </w:rPr>
      </w:pPr>
    </w:p>
    <w:p w14:paraId="1DC1F0F3" w14:textId="77777777" w:rsidR="00D60BB4" w:rsidRPr="009C36FC" w:rsidRDefault="00D60BB4" w:rsidP="009C36FC">
      <w:pPr>
        <w:spacing w:before="100" w:beforeAutospacing="1" w:after="100" w:afterAutospacing="1" w:line="408" w:lineRule="atLeast"/>
        <w:rPr>
          <w:rFonts w:ascii="Verdana" w:eastAsia="Times New Roman" w:hAnsi="Verdana" w:cs="Segoe UI"/>
          <w:color w:val="000000"/>
          <w:sz w:val="24"/>
          <w:szCs w:val="24"/>
        </w:rPr>
      </w:pPr>
    </w:p>
    <w:p w14:paraId="34456129" w14:textId="77777777" w:rsidR="009C36FC" w:rsidRPr="00D60BB4" w:rsidRDefault="009C36FC">
      <w:pPr>
        <w:rPr>
          <w:rFonts w:ascii="Verdana" w:hAnsi="Verdana"/>
          <w:sz w:val="24"/>
          <w:szCs w:val="24"/>
        </w:rPr>
      </w:pPr>
    </w:p>
    <w:sectPr w:rsidR="009C36FC" w:rsidRPr="00D60BB4" w:rsidSect="00C06D0B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printTwoOnOn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D0B"/>
    <w:rsid w:val="00156F46"/>
    <w:rsid w:val="003664DA"/>
    <w:rsid w:val="004E7E6B"/>
    <w:rsid w:val="009C36FC"/>
    <w:rsid w:val="00C06D0B"/>
    <w:rsid w:val="00D60BB4"/>
    <w:rsid w:val="00DC1C25"/>
    <w:rsid w:val="00E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23817"/>
  <w15:docId w15:val="{9F5A24EE-CBD5-4362-B3C7-94941C7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C25"/>
  </w:style>
  <w:style w:type="paragraph" w:styleId="Heading1">
    <w:name w:val="heading 1"/>
    <w:basedOn w:val="Normal"/>
    <w:link w:val="Heading1Char"/>
    <w:uiPriority w:val="9"/>
    <w:qFormat/>
    <w:rsid w:val="009C3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0B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6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C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C36FC"/>
  </w:style>
  <w:style w:type="character" w:styleId="Hyperlink">
    <w:name w:val="Hyperlink"/>
    <w:basedOn w:val="DefaultParagraphFont"/>
    <w:uiPriority w:val="99"/>
    <w:semiHidden/>
    <w:unhideWhenUsed/>
    <w:rsid w:val="009C36F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0B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-1">
    <w:name w:val="chapter-1"/>
    <w:basedOn w:val="Normal"/>
    <w:rsid w:val="00D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60BB4"/>
  </w:style>
  <w:style w:type="paragraph" w:customStyle="1" w:styleId="line">
    <w:name w:val="line"/>
    <w:basedOn w:val="Normal"/>
    <w:rsid w:val="00D6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D6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1862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401088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577781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2738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26890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86996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9425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65068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5390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1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6090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36688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50273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335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04180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992932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633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7225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067281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27240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6722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008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5501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970400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226397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6593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37132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177171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567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56233">
          <w:marLeft w:val="0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898607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27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>Exodus 1:15-22 NKJV</vt:lpstr>
      <vt:lpstr>Exodus 2:1-15 NKJV</vt:lpstr>
      <vt:lpstr>2 And a man of the house of Levi went and took as wife a daughter of Levi. </vt:lpstr>
      <vt:lpstr>2 So the woman conceived and bore a son. And when she saw that he was a beautifu</vt:lpstr>
      <vt:lpstr>3 But when she could no longer hide him, she took an ark of bulrushes for him, d</vt:lpstr>
      <vt:lpstr>4 And his sister stood afar off, to know what would be done to him.</vt:lpstr>
      <vt:lpstr>5 Then the daughter of Pharaoh came down to bathe at the river. And her maidens </vt:lpstr>
      <vt:lpstr>6 And when she opened it, she saw the child, and behold, the baby wept. So she h</vt:lpstr>
      <vt:lpstr>7 Then his sister said to Pharaoh’s daughter, “Shall I go and call a nurse for y</vt:lpstr>
      <vt:lpstr>8 And Pharaoh’s daughter said to her, “Go.” So the maiden went and called the ch</vt:lpstr>
      <vt:lpstr>9 Then Pharaoh’s daughter said to her, “Take this child away and nurse him for m</vt:lpstr>
      <vt:lpstr>10 And the child grew, and she brought him to Pharaoh’s daughter, and he became </vt:lpstr>
      <vt:lpstr>11 Now it came to pass in those days, when Moses was grown, that he went out to </vt:lpstr>
      <vt:lpstr>12 So he looked this way and that way, and when he saw no one, he killed the Egy</vt:lpstr>
      <vt:lpstr>13 And when he went out the second day, behold, two Hebrew men were fighting, an</vt:lpstr>
      <vt:lpstr>14 Then he said, “Who made you a prince and a judge over us? Do you intend to ki</vt:lpstr>
      <vt:lpstr>Romans 8:28-31 NKJV</vt:lpstr>
      <vt:lpstr>Ephesians 3:20-21 NKJV</vt:lpstr>
      <vt:lpstr>Galatians 6:9-10 NKJV</vt:lpstr>
      <vt:lpstr>Isaiah 41:10-12 NKJV</vt:lpstr>
      <vt:lpstr>Isaiah 43:2 NKJV</vt:lpstr>
      <vt:lpstr>Proverbs 16:3 NKJV</vt:lpstr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Deanna Baker-Bailey</cp:lastModifiedBy>
  <cp:revision>2</cp:revision>
  <dcterms:created xsi:type="dcterms:W3CDTF">2023-06-01T18:31:00Z</dcterms:created>
  <dcterms:modified xsi:type="dcterms:W3CDTF">2023-06-01T18:31:00Z</dcterms:modified>
</cp:coreProperties>
</file>