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56" w:rsidRPr="00FD3886" w:rsidRDefault="003B5753">
      <w:pPr>
        <w:rPr>
          <w:rFonts w:ascii="Verdana" w:hAnsi="Verdana"/>
          <w:sz w:val="24"/>
          <w:szCs w:val="24"/>
        </w:rPr>
      </w:pPr>
      <w:r w:rsidRPr="00FD3886">
        <w:rPr>
          <w:rFonts w:ascii="Verdana" w:hAnsi="Verdana"/>
          <w:sz w:val="24"/>
          <w:szCs w:val="24"/>
        </w:rPr>
        <w:t xml:space="preserve">Not </w:t>
      </w:r>
      <w:proofErr w:type="gramStart"/>
      <w:r w:rsidRPr="00FD3886">
        <w:rPr>
          <w:rFonts w:ascii="Verdana" w:hAnsi="Verdana"/>
          <w:sz w:val="24"/>
          <w:szCs w:val="24"/>
        </w:rPr>
        <w:t>An</w:t>
      </w:r>
      <w:proofErr w:type="gramEnd"/>
      <w:r w:rsidRPr="00FD3886">
        <w:rPr>
          <w:rFonts w:ascii="Verdana" w:hAnsi="Verdana"/>
          <w:sz w:val="24"/>
          <w:szCs w:val="24"/>
        </w:rPr>
        <w:t xml:space="preserve"> Island Sun Pm 3/19/23</w:t>
      </w:r>
    </w:p>
    <w:p w:rsidR="003B5753" w:rsidRPr="00FD3886" w:rsidRDefault="003B5753" w:rsidP="003B57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B575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12:3-8</w:t>
      </w:r>
      <w:r w:rsidRPr="00FD388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3B5753" w:rsidRPr="003B5753" w:rsidRDefault="003B5753" w:rsidP="003B57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For I say, through the grace given to me, to everyone who is among you, not to think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of himself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more highly than he ought to think, but to think soberly, as God has dealt to each one a measure of faith. </w:t>
      </w: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For as we have many members in one body, but all the members do not have the same function, </w:t>
      </w: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so we,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being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many, are one body in Christ, and individually members of one another. </w:t>
      </w: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Having then gifts differing according to the grace that is given to us,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let us use them: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if prophecy,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let us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prophesy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in proportion to our faith; </w:t>
      </w: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or ministry,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let us use it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in </w:t>
      </w:r>
      <w:r w:rsidRPr="00FD388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our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 ministering; he who teaches, in teaching; </w:t>
      </w:r>
      <w:r w:rsidRPr="00FD388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FD3886">
        <w:rPr>
          <w:rFonts w:ascii="Verdana" w:eastAsia="Times New Roman" w:hAnsi="Verdana" w:cs="Segoe UI"/>
          <w:color w:val="000000"/>
          <w:sz w:val="24"/>
          <w:szCs w:val="24"/>
        </w:rPr>
        <w:t>he who exhorts, in exhortation; he who gives, with liberality; he who leads, with diligence; he who shows mercy, with cheerfulness.</w:t>
      </w: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6:10 NKJV</w:t>
      </w: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 as we have opportunity, let us do </w:t>
      </w:r>
      <w:proofErr w:type="gramStart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to all, especially to those who are of the household of faith.</w:t>
      </w: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7:12 NKJV</w:t>
      </w: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D388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Therefore,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D388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whatever you want men to do to you, do also to them, for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D388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is the Law and the Prophets.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2:1-4 NKJV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2 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if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 consolation in Christ, if any comfort of love, if any fellowship of the Spirit, if any affection and mercy,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fulfill my joy by being like-minded, having the same love,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being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 one accord, of one mind.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nothing </w:t>
      </w:r>
      <w:proofErr w:type="gramStart"/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proofErr w:type="gramEnd"/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done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through selfish ambition or conceit, but in lowliness of mind let each esteem others better than himself.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each of you look out not only for </w:t>
      </w:r>
      <w:proofErr w:type="gramStart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own</w:t>
      </w:r>
      <w:proofErr w:type="gramEnd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interests, but also for the interests of others.</w:t>
      </w:r>
    </w:p>
    <w:p w:rsidR="005E349B" w:rsidRPr="00FD3886" w:rsidRDefault="005E349B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6:10-12 NKJV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God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unjust to forget your work and labor of love which you have shown toward His name,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that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have ministered to the saints, and do minister.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desire that each one of you show the same diligence to the full assurance of hope until the end,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do not become sluggish, but imitate those who through faith and patience inherit the promises.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27:17 NKJV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iron sharpens iron,</w:t>
      </w:r>
      <w:r w:rsidRPr="00FD388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 man sharpens the countenance of his friend.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13:20 NKJV</w:t>
      </w: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who walks with wise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men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will be wise</w:t>
      </w:r>
      <w:proofErr w:type="gramStart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FD388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 companion of fools will be destroyed.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10:24-25 NKJV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let us consider one another in order to stir up love and good works,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forsaking the assembling of ourselves together, as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manner of some, but exhorting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one another,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 so much the more as you see the Day approaching.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2:9-12 NKJV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chosen generation, a royal priesthood, a holy nation, His own special people, that you may proclaim the praises of Him who called you out of darkness into His marvelous light;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once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a people but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now the people of God, who had not obtained mercy but now have obtained mercy.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Beloved, I beg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as sojourners and pilgrims, abstain from fleshly lusts which war against the soul,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having your conduct honorable among the Gentiles, that when they speak against you as evildoers, they may, by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works which they observe, glorify God in the day of visitation.</w:t>
      </w:r>
    </w:p>
    <w:p w:rsidR="00FD3886" w:rsidRDefault="00FD3886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FD3886" w:rsidRDefault="00FD3886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Peter 3:13-17 NKJV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who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who will harm you if you become followers of what is good?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even if you should suffer for righteousness’ sake,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 are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blessed. </w:t>
      </w:r>
      <w:r w:rsidRPr="00FD388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“And do not be afraid of their threats, nor be troubled.”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sanctify the Lord God in your hearts, and always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ready to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give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defense to everyone who asks you a reason for the hope that is in you, with meekness and fear;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having a good conscience, that when they defame you as evildoers, those who revile your good conduct in Christ may be ashamed.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it </w:t>
      </w:r>
      <w:proofErr w:type="gramStart"/>
      <w:r w:rsidRPr="00FD388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proofErr w:type="gramEnd"/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better, if it is the will of God, to suffer for doing good than for doing evil.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3:23-25 NKJV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whatever you do, do it heartily, as to the Lord and not to men,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from the Lord you will receive the reward of the inheritance; for you serve the Lord Christ. </w:t>
      </w: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who does wrong will be repaid for what he has done, and there is no partiality.</w:t>
      </w:r>
    </w:p>
    <w:p w:rsidR="00FD3886" w:rsidRPr="00FD3886" w:rsidRDefault="00FD3886" w:rsidP="00FD388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15:13 NKJV</w:t>
      </w:r>
    </w:p>
    <w:p w:rsidR="00FD3886" w:rsidRPr="00FD3886" w:rsidRDefault="00FD3886" w:rsidP="00FD388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FD388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FD388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E349B" w:rsidRPr="00FD3886" w:rsidRDefault="005E349B" w:rsidP="005E349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6897" w:rsidRPr="00FD3886" w:rsidRDefault="006E6897" w:rsidP="006E689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B5753" w:rsidRPr="00FD3886" w:rsidRDefault="003B5753" w:rsidP="003B575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B5753" w:rsidRPr="00FD3886" w:rsidRDefault="003B5753">
      <w:pPr>
        <w:rPr>
          <w:rFonts w:ascii="Verdana" w:hAnsi="Verdana"/>
          <w:sz w:val="24"/>
          <w:szCs w:val="24"/>
        </w:rPr>
      </w:pPr>
    </w:p>
    <w:sectPr w:rsidR="003B5753" w:rsidRPr="00FD3886" w:rsidSect="003B575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3B5753"/>
    <w:rsid w:val="003B5753"/>
    <w:rsid w:val="005E349B"/>
    <w:rsid w:val="00605647"/>
    <w:rsid w:val="006B7963"/>
    <w:rsid w:val="006E6897"/>
    <w:rsid w:val="00EF6056"/>
    <w:rsid w:val="00F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56"/>
  </w:style>
  <w:style w:type="paragraph" w:styleId="Heading1">
    <w:name w:val="heading 1"/>
    <w:basedOn w:val="Normal"/>
    <w:link w:val="Heading1Char"/>
    <w:uiPriority w:val="9"/>
    <w:qFormat/>
    <w:rsid w:val="003B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5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5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B5753"/>
  </w:style>
  <w:style w:type="paragraph" w:styleId="NormalWeb">
    <w:name w:val="Normal (Web)"/>
    <w:basedOn w:val="Normal"/>
    <w:uiPriority w:val="99"/>
    <w:semiHidden/>
    <w:unhideWhenUsed/>
    <w:rsid w:val="003B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B5753"/>
  </w:style>
  <w:style w:type="paragraph" w:customStyle="1" w:styleId="chapter-1">
    <w:name w:val="chapter-1"/>
    <w:basedOn w:val="Normal"/>
    <w:rsid w:val="006E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6897"/>
  </w:style>
  <w:style w:type="character" w:styleId="Hyperlink">
    <w:name w:val="Hyperlink"/>
    <w:basedOn w:val="DefaultParagraphFont"/>
    <w:uiPriority w:val="99"/>
    <w:semiHidden/>
    <w:unhideWhenUsed/>
    <w:rsid w:val="006E6897"/>
    <w:rPr>
      <w:color w:val="0000FF"/>
      <w:u w:val="single"/>
    </w:rPr>
  </w:style>
  <w:style w:type="paragraph" w:customStyle="1" w:styleId="line">
    <w:name w:val="line"/>
    <w:basedOn w:val="Normal"/>
    <w:rsid w:val="006E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E349B"/>
  </w:style>
  <w:style w:type="paragraph" w:customStyle="1" w:styleId="top-1">
    <w:name w:val="top-1"/>
    <w:basedOn w:val="Normal"/>
    <w:rsid w:val="00F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7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806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474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03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71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553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898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113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02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31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85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09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312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602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30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759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477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86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559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3138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34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824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320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42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8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029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81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414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799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6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46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942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0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8267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187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36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553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350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5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82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279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Romans 12:3-8 NKJV</vt:lpstr>
      <vt:lpstr>3 For I say, through the grace given to me, to everyone who is among you, not to</vt:lpstr>
      <vt:lpstr>Galatians 6:10 NKJV</vt:lpstr>
      <vt:lpstr>10 Therefore, as we have opportunity, let us do good to all, especially to those</vt:lpstr>
      <vt:lpstr>Matthew 7:12 NKJV</vt:lpstr>
      <vt:lpstr>12 Therefore, whatever you want men to do to you, do also to them, for this is t</vt:lpstr>
      <vt:lpstr>Philippians 2:1-4 NKJV</vt:lpstr>
      <vt:lpstr>2 Therefore if there is any consolation in Christ, if any comfort of love, if an</vt:lpstr>
      <vt:lpstr/>
      <vt:lpstr>Hebrews 6:10-12 NKJV</vt:lpstr>
      <vt:lpstr>10 For God is not unjust to forget your work and labor of love which you have sh</vt:lpstr>
      <vt:lpstr>Proverbs 27:17 NKJV</vt:lpstr>
      <vt:lpstr>17 As iron sharpens iron, So a man sharpens the countenance of his friend.</vt:lpstr>
      <vt:lpstr>Proverbs 13:20 NKJV</vt:lpstr>
      <vt:lpstr>20 He who walks with wise men will be wise, But the companion of fools will be d</vt:lpstr>
      <vt:lpstr>Hebrews 10:24-25 NKJV</vt:lpstr>
      <vt:lpstr>24 And let us consider one another in order to stir up love and good works, 25 n</vt:lpstr>
      <vt:lpstr>1 Peter 2:9-12 NKJV</vt:lpstr>
      <vt:lpstr>9 But you are a chosen generation, a royal priesthood, a holy nation, His own sp</vt:lpstr>
      <vt:lpstr>1 Peter 3:13-17 NKJV</vt:lpstr>
      <vt:lpstr>13 And who is he who will harm you if you become followers of what is good? 14 B</vt:lpstr>
      <vt:lpstr>Colossians 3:23-25 NKJV</vt:lpstr>
      <vt:lpstr>23 And whatever you do, do it heartily, as to the Lord and not to men, 24 knowin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2023-03-18T20:41:00Z</dcterms:created>
  <dcterms:modified xsi:type="dcterms:W3CDTF">2023-03-18T20:41:00Z</dcterms:modified>
</cp:coreProperties>
</file>