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AB" w:rsidRPr="005E4F1F" w:rsidRDefault="00CA1105">
      <w:pPr>
        <w:rPr>
          <w:rFonts w:ascii="Verdana" w:hAnsi="Verdana"/>
          <w:sz w:val="24"/>
          <w:szCs w:val="24"/>
        </w:rPr>
      </w:pPr>
      <w:r w:rsidRPr="005E4F1F">
        <w:rPr>
          <w:rFonts w:ascii="Verdana" w:hAnsi="Verdana"/>
          <w:sz w:val="24"/>
          <w:szCs w:val="24"/>
        </w:rPr>
        <w:t>Total Redemption Sun Am 11/6/22</w:t>
      </w:r>
    </w:p>
    <w:p w:rsidR="00CA1105" w:rsidRPr="005E4F1F" w:rsidRDefault="00CA1105" w:rsidP="00CA110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CA1105">
        <w:rPr>
          <w:rFonts w:ascii="Verdana" w:eastAsia="Times New Roman" w:hAnsi="Verdana" w:cs="Segoe UI"/>
          <w:color w:val="000000"/>
          <w:kern w:val="36"/>
          <w:sz w:val="24"/>
          <w:szCs w:val="24"/>
        </w:rPr>
        <w:t>Romans 8:1-3</w:t>
      </w:r>
      <w:r w:rsidRPr="005E4F1F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CA1105" w:rsidRPr="005E4F1F" w:rsidRDefault="00CA1105" w:rsidP="00CA110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5E4F1F">
        <w:rPr>
          <w:rFonts w:ascii="Verdana" w:eastAsia="Times New Roman" w:hAnsi="Verdana" w:cs="Segoe UI"/>
          <w:bCs/>
          <w:color w:val="000000"/>
          <w:sz w:val="24"/>
          <w:szCs w:val="24"/>
        </w:rPr>
        <w:t>8 </w:t>
      </w:r>
      <w:r w:rsidRPr="005E4F1F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There is</w:t>
      </w:r>
      <w:r w:rsidRPr="005E4F1F">
        <w:rPr>
          <w:rFonts w:ascii="Verdana" w:eastAsia="Times New Roman" w:hAnsi="Verdana" w:cs="Segoe UI"/>
          <w:color w:val="000000"/>
          <w:sz w:val="24"/>
          <w:szCs w:val="24"/>
        </w:rPr>
        <w:t> therefore now no condemnation to those who are in Christ Jesus, who do not walk according to the flesh, but according to the Spirit. </w:t>
      </w:r>
    </w:p>
    <w:p w:rsidR="00CA1105" w:rsidRPr="005E4F1F" w:rsidRDefault="00CA1105" w:rsidP="00CA110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5E4F1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2 </w:t>
      </w:r>
      <w:r w:rsidRPr="005E4F1F">
        <w:rPr>
          <w:rFonts w:ascii="Verdana" w:eastAsia="Times New Roman" w:hAnsi="Verdana" w:cs="Segoe UI"/>
          <w:color w:val="000000"/>
          <w:sz w:val="24"/>
          <w:szCs w:val="24"/>
        </w:rPr>
        <w:t>For the law of the Spirit of life in Christ Jesus has made me free from the law of sin and death. </w:t>
      </w:r>
    </w:p>
    <w:p w:rsidR="00CA1105" w:rsidRPr="005E4F1F" w:rsidRDefault="00CA1105" w:rsidP="00CA1105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5E4F1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3 </w:t>
      </w:r>
      <w:r w:rsidRPr="005E4F1F">
        <w:rPr>
          <w:rFonts w:ascii="Verdana" w:eastAsia="Times New Roman" w:hAnsi="Verdana" w:cs="Segoe UI"/>
          <w:color w:val="000000"/>
          <w:sz w:val="24"/>
          <w:szCs w:val="24"/>
        </w:rPr>
        <w:t>For what the law could not do in that it was weak through the flesh, God </w:t>
      </w:r>
      <w:r w:rsidRPr="005E4F1F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did</w:t>
      </w:r>
      <w:r w:rsidRPr="005E4F1F">
        <w:rPr>
          <w:rFonts w:ascii="Verdana" w:eastAsia="Times New Roman" w:hAnsi="Verdana" w:cs="Segoe UI"/>
          <w:color w:val="000000"/>
          <w:sz w:val="24"/>
          <w:szCs w:val="24"/>
        </w:rPr>
        <w:t> by sending His own Son in the likeness of sinful flesh, on account of sin: He condemned sin in the flesh,</w:t>
      </w:r>
    </w:p>
    <w:p w:rsidR="00CA1105" w:rsidRPr="005E4F1F" w:rsidRDefault="00CA1105" w:rsidP="00CA1105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  <w:r w:rsidRPr="005E4F1F">
        <w:rPr>
          <w:rFonts w:ascii="Verdana" w:eastAsia="Times New Roman" w:hAnsi="Verdana" w:cs="Segoe UI"/>
          <w:color w:val="000000"/>
          <w:sz w:val="24"/>
          <w:szCs w:val="24"/>
        </w:rPr>
        <w:t xml:space="preserve">        </w:t>
      </w:r>
      <w:r w:rsidRPr="005E4F1F">
        <w:rPr>
          <w:rFonts w:ascii="Verdana" w:eastAsia="Times New Roman" w:hAnsi="Verdana" w:cs="Segoe UI"/>
          <w:i/>
          <w:color w:val="000000"/>
          <w:sz w:val="24"/>
          <w:szCs w:val="24"/>
        </w:rPr>
        <w:t>Things the law could not do, God has done.</w:t>
      </w:r>
    </w:p>
    <w:p w:rsidR="00CA1105" w:rsidRPr="005E4F1F" w:rsidRDefault="00CA1105" w:rsidP="00CA1105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  <w:r w:rsidRPr="005E4F1F">
        <w:rPr>
          <w:rFonts w:ascii="Verdana" w:eastAsia="Times New Roman" w:hAnsi="Verdana" w:cs="Segoe UI"/>
          <w:i/>
          <w:color w:val="000000"/>
          <w:sz w:val="24"/>
          <w:szCs w:val="24"/>
        </w:rPr>
        <w:t xml:space="preserve">          Justification:</w:t>
      </w:r>
    </w:p>
    <w:p w:rsidR="00CA1105" w:rsidRPr="005E4F1F" w:rsidRDefault="00CA1105" w:rsidP="00CA110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E4F1F">
        <w:rPr>
          <w:rFonts w:ascii="Verdana" w:hAnsi="Verdana" w:cs="Segoe UI"/>
          <w:b w:val="0"/>
          <w:bCs w:val="0"/>
          <w:color w:val="000000"/>
          <w:sz w:val="24"/>
          <w:szCs w:val="24"/>
        </w:rPr>
        <w:t>Acts 13:38-39 NKJV</w:t>
      </w:r>
    </w:p>
    <w:p w:rsidR="00245E6D" w:rsidRDefault="00CA1105" w:rsidP="00CA110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E4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38 </w:t>
      </w: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let it be known to you, brethren, that through this Man is preached to you the forgiveness of sins; </w:t>
      </w:r>
    </w:p>
    <w:p w:rsidR="00CA1105" w:rsidRPr="005E4F1F" w:rsidRDefault="00CA1105" w:rsidP="00CA110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E4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39 </w:t>
      </w: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and by Him everyone who believes is justified from all things from which you could not be justified by the </w:t>
      </w:r>
      <w:proofErr w:type="gramStart"/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law</w:t>
      </w:r>
      <w:proofErr w:type="gramEnd"/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of Moses.</w:t>
      </w:r>
    </w:p>
    <w:p w:rsidR="00CA1105" w:rsidRPr="005E4F1F" w:rsidRDefault="00CA1105" w:rsidP="00CA110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5E4F1F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Faith in Christ and His atonement is what justifies us.</w:t>
      </w:r>
    </w:p>
    <w:p w:rsidR="00CA1105" w:rsidRPr="005E4F1F" w:rsidRDefault="00CA1105" w:rsidP="00CA110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E4F1F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2:16 NKJV</w:t>
      </w:r>
    </w:p>
    <w:p w:rsidR="00CA1105" w:rsidRPr="005E4F1F" w:rsidRDefault="00CA1105" w:rsidP="00CA110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E4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knowing that a man is not justified by the works of the law but by faith in Jesus Christ, even we have believed in Christ </w:t>
      </w:r>
      <w:proofErr w:type="gramStart"/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Jesus, that</w:t>
      </w:r>
      <w:proofErr w:type="gramEnd"/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we might be justified by faith in Christ and not by the works of the law; for by the works of the law no flesh shall be justified.</w:t>
      </w:r>
    </w:p>
    <w:p w:rsidR="00CA1105" w:rsidRPr="005E4F1F" w:rsidRDefault="00CA1105" w:rsidP="00CA1105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5E4F1F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We are free from sin and death. (See opening scriptures.)</w:t>
      </w:r>
    </w:p>
    <w:p w:rsidR="00CA1105" w:rsidRPr="005E4F1F" w:rsidRDefault="00CA1105" w:rsidP="00CA110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E4F1F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8:2 NKJV</w:t>
      </w:r>
    </w:p>
    <w:p w:rsidR="00CA1105" w:rsidRPr="005E4F1F" w:rsidRDefault="00CA1105" w:rsidP="00CA110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E4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the law of the Spirit of life in Christ Jesus has made me free from the law of sin and death.</w:t>
      </w:r>
    </w:p>
    <w:p w:rsidR="005E4F1F" w:rsidRPr="005E4F1F" w:rsidRDefault="00CA1105" w:rsidP="00CA110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5E4F1F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</w:t>
      </w:r>
    </w:p>
    <w:p w:rsidR="005E4F1F" w:rsidRPr="005E4F1F" w:rsidRDefault="005E4F1F" w:rsidP="00CA110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</w:p>
    <w:p w:rsidR="005E4F1F" w:rsidRPr="005E4F1F" w:rsidRDefault="005E4F1F" w:rsidP="00CA110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</w:p>
    <w:p w:rsidR="005E4F1F" w:rsidRPr="005E4F1F" w:rsidRDefault="005E4F1F" w:rsidP="00CA110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</w:p>
    <w:p w:rsidR="00CA1105" w:rsidRPr="005E4F1F" w:rsidRDefault="005E4F1F" w:rsidP="00CA110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5E4F1F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</w:t>
      </w:r>
      <w:r w:rsidR="00CA1105" w:rsidRPr="005E4F1F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Free from condemnation.</w:t>
      </w:r>
    </w:p>
    <w:p w:rsidR="005E4F1F" w:rsidRPr="005E4F1F" w:rsidRDefault="00CA1105" w:rsidP="005E4F1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E4F1F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8:1 NKJV</w:t>
      </w:r>
    </w:p>
    <w:p w:rsidR="005E4F1F" w:rsidRPr="005E4F1F" w:rsidRDefault="00CA1105" w:rsidP="005E4F1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E4F1F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8 </w:t>
      </w:r>
      <w:r w:rsidRPr="005E4F1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There is</w:t>
      </w: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therefore now no condemnation to those who are in Christ Jesus, who</w:t>
      </w: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 xml:space="preserve"> </w:t>
      </w: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do not walk according to the fle</w:t>
      </w:r>
      <w:r w:rsidR="005E4F1F"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sh, but according to the Spirit.</w:t>
      </w:r>
    </w:p>
    <w:p w:rsidR="005E4F1F" w:rsidRPr="005E4F1F" w:rsidRDefault="005E4F1F" w:rsidP="005E4F1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="00CA1105"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="00CA1105" w:rsidRPr="005E4F1F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There is therefore now no condemnation to those who are in Christ Jesus.</w:t>
      </w:r>
    </w:p>
    <w:p w:rsidR="005E4F1F" w:rsidRPr="005E4F1F" w:rsidRDefault="005E4F1F" w:rsidP="005E4F1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5E4F1F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    </w:t>
      </w:r>
      <w:proofErr w:type="gramStart"/>
      <w:r w:rsidRPr="005E4F1F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Redeemed.</w:t>
      </w:r>
      <w:proofErr w:type="gramEnd"/>
    </w:p>
    <w:p w:rsidR="005E4F1F" w:rsidRPr="005E4F1F" w:rsidRDefault="005E4F1F" w:rsidP="005E4F1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E4F1F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3:13-14 NKJV</w:t>
      </w:r>
    </w:p>
    <w:p w:rsidR="005E4F1F" w:rsidRPr="005E4F1F" w:rsidRDefault="005E4F1F" w:rsidP="005E4F1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E4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Christ has redeemed us from the curse of the law, having become a curse for us (for it is written, </w:t>
      </w:r>
      <w:r w:rsidRPr="005E4F1F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“Cursed</w:t>
      </w: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E4F1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E4F1F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everyone who hangs on a tree”</w:t>
      </w: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), </w:t>
      </w:r>
    </w:p>
    <w:p w:rsidR="005E4F1F" w:rsidRPr="005E4F1F" w:rsidRDefault="005E4F1F" w:rsidP="005E4F1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5E4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 the blessing of Abraham might come upon the Gentiles in Christ Jesus, that we might receive the promise of the Spirit through faith.</w:t>
      </w:r>
      <w:proofErr w:type="gramEnd"/>
    </w:p>
    <w:p w:rsidR="005E4F1F" w:rsidRPr="005E4F1F" w:rsidRDefault="005E4F1F" w:rsidP="005E4F1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E4F1F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</w:t>
      </w:r>
      <w:proofErr w:type="gramStart"/>
      <w:r w:rsidRPr="005E4F1F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Given an Inheritance</w:t>
      </w: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.</w:t>
      </w:r>
      <w:proofErr w:type="gramEnd"/>
    </w:p>
    <w:p w:rsidR="005E4F1F" w:rsidRPr="005E4F1F" w:rsidRDefault="005E4F1F" w:rsidP="005E4F1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E4F1F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4:13-14 NKJV</w:t>
      </w:r>
    </w:p>
    <w:p w:rsidR="005E4F1F" w:rsidRPr="005E4F1F" w:rsidRDefault="005E4F1F" w:rsidP="005E4F1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E4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the promise that he would be the heir of the world </w:t>
      </w:r>
      <w:r w:rsidRPr="005E4F1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was</w:t>
      </w: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not to Abraham or to his seed through the law, but through the righteousness of faith. </w:t>
      </w:r>
    </w:p>
    <w:p w:rsidR="005E4F1F" w:rsidRPr="005E4F1F" w:rsidRDefault="005E4F1F" w:rsidP="005E4F1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E4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if those who are of the law </w:t>
      </w:r>
      <w:r w:rsidRPr="005E4F1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heirs, faith is made void and the promise made of no effect,</w:t>
      </w:r>
    </w:p>
    <w:p w:rsidR="005E4F1F" w:rsidRPr="005E4F1F" w:rsidRDefault="005E4F1F" w:rsidP="005E4F1F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proofErr w:type="gramStart"/>
      <w:r w:rsidRPr="005E4F1F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Given Righteousness.</w:t>
      </w:r>
      <w:proofErr w:type="gramEnd"/>
    </w:p>
    <w:p w:rsidR="005E4F1F" w:rsidRPr="005E4F1F" w:rsidRDefault="005E4F1F" w:rsidP="005E4F1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E4F1F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8:4 NKJV</w:t>
      </w:r>
    </w:p>
    <w:p w:rsidR="005E4F1F" w:rsidRPr="005E4F1F" w:rsidRDefault="005E4F1F" w:rsidP="005E4F1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5E4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 the righteous requirement of the law might be fulfilled in us who do not walk according to the flesh but according to the Spirit.</w:t>
      </w:r>
      <w:proofErr w:type="gramEnd"/>
    </w:p>
    <w:p w:rsidR="005E4F1F" w:rsidRPr="005E4F1F" w:rsidRDefault="005E4F1F" w:rsidP="005E4F1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proofErr w:type="gramStart"/>
      <w:r w:rsidRPr="005E4F1F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Given the Holy Spirit.</w:t>
      </w:r>
      <w:proofErr w:type="gramEnd"/>
    </w:p>
    <w:p w:rsidR="005E4F1F" w:rsidRPr="005E4F1F" w:rsidRDefault="005E4F1F" w:rsidP="005E4F1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E4F1F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3:2 NKJV</w:t>
      </w:r>
    </w:p>
    <w:p w:rsidR="005E4F1F" w:rsidRPr="005E4F1F" w:rsidRDefault="005E4F1F" w:rsidP="005E4F1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E4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This only I want to learn from you: Did you receive the Spirit by the works of the law, or by the hearing of faith?</w:t>
      </w:r>
    </w:p>
    <w:p w:rsidR="005E4F1F" w:rsidRDefault="005E4F1F" w:rsidP="005E4F1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</w:p>
    <w:p w:rsidR="005E4F1F" w:rsidRDefault="005E4F1F" w:rsidP="005E4F1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5E4F1F" w:rsidRDefault="005E4F1F" w:rsidP="005E4F1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5E4F1F" w:rsidRDefault="005E4F1F" w:rsidP="005E4F1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5E4F1F" w:rsidRDefault="005E4F1F" w:rsidP="005E4F1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5E4F1F" w:rsidRPr="005E4F1F" w:rsidRDefault="005E4F1F" w:rsidP="005E4F1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proofErr w:type="gramStart"/>
      <w:r w:rsidRPr="005E4F1F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Freed from the curse.</w:t>
      </w:r>
      <w:proofErr w:type="gramEnd"/>
    </w:p>
    <w:p w:rsidR="005E4F1F" w:rsidRPr="005E4F1F" w:rsidRDefault="005E4F1F" w:rsidP="005E4F1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E4F1F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3:10-14 NKJV</w:t>
      </w:r>
    </w:p>
    <w:p w:rsidR="005E4F1F" w:rsidRPr="005E4F1F" w:rsidRDefault="005E4F1F" w:rsidP="005E4F1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E4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as many as are of the works of the law are under the curse; for it is written, </w:t>
      </w:r>
      <w:r w:rsidRPr="005E4F1F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“Cursed</w:t>
      </w: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E4F1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E4F1F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everyone who does not continue in all things which are written in the book of the law, to do them.”</w:t>
      </w: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5E4F1F" w:rsidRPr="005E4F1F" w:rsidRDefault="005E4F1F" w:rsidP="005E4F1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E4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that no one is justified by the law in the sight of God </w:t>
      </w:r>
      <w:r w:rsidRPr="005E4F1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evident, for </w:t>
      </w:r>
      <w:r w:rsidRPr="005E4F1F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“the just shall live by faith.”</w:t>
      </w: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5E4F1F" w:rsidRPr="005E4F1F" w:rsidRDefault="005E4F1F" w:rsidP="005E4F1F">
      <w:pPr>
        <w:pStyle w:val="Heading1"/>
        <w:spacing w:before="0" w:beforeAutospacing="0" w:after="0" w:afterAutospacing="0"/>
        <w:rPr>
          <w:rStyle w:val="oblique"/>
          <w:rFonts w:ascii="Verdana" w:hAnsi="Verdana" w:cs="Segoe UI"/>
          <w:b w:val="0"/>
          <w:color w:val="000000"/>
          <w:sz w:val="24"/>
          <w:szCs w:val="24"/>
        </w:rPr>
      </w:pPr>
      <w:r w:rsidRPr="005E4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Yet the law is not of faith, but </w:t>
      </w:r>
      <w:r w:rsidRPr="005E4F1F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“the man who does them shall live by them.”</w:t>
      </w:r>
    </w:p>
    <w:p w:rsidR="005E4F1F" w:rsidRPr="005E4F1F" w:rsidRDefault="005E4F1F" w:rsidP="005E4F1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E4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Christ has redeemed us from the curse of the law, having become a curse for us (for it is written, </w:t>
      </w:r>
      <w:r w:rsidRPr="005E4F1F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“Cursed</w:t>
      </w: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E4F1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E4F1F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everyone who hangs on a tree”</w:t>
      </w: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), </w:t>
      </w:r>
    </w:p>
    <w:p w:rsidR="005E4F1F" w:rsidRPr="005E4F1F" w:rsidRDefault="005E4F1F" w:rsidP="005E4F1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proofErr w:type="gramStart"/>
      <w:r w:rsidRPr="005E4F1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5E4F1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 the blessing of Abraham might come upon the Gentiles in Christ Jesus, that we might receive the promise of the Spirit through faith.</w:t>
      </w:r>
      <w:proofErr w:type="gramEnd"/>
    </w:p>
    <w:p w:rsidR="005E4F1F" w:rsidRPr="005E4F1F" w:rsidRDefault="005E4F1F" w:rsidP="005E4F1F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5E4F1F" w:rsidRPr="005E4F1F" w:rsidRDefault="005E4F1F" w:rsidP="005E4F1F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5E4F1F" w:rsidRPr="005E4F1F" w:rsidRDefault="005E4F1F" w:rsidP="005E4F1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5E4F1F" w:rsidRPr="005E4F1F" w:rsidRDefault="005E4F1F" w:rsidP="005E4F1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</w:p>
    <w:p w:rsidR="005E4F1F" w:rsidRPr="005E4F1F" w:rsidRDefault="005E4F1F" w:rsidP="005E4F1F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CA1105" w:rsidRPr="005E4F1F" w:rsidRDefault="00CA1105" w:rsidP="00CA1105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CA1105" w:rsidRPr="005E4F1F" w:rsidRDefault="00CA1105" w:rsidP="00CA1105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CA1105" w:rsidRPr="00CA1105" w:rsidRDefault="00CA1105" w:rsidP="00CA1105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</w:p>
    <w:p w:rsidR="00CA1105" w:rsidRPr="005E4F1F" w:rsidRDefault="00CA1105">
      <w:pPr>
        <w:rPr>
          <w:rFonts w:ascii="Verdana" w:hAnsi="Verdana"/>
          <w:sz w:val="24"/>
          <w:szCs w:val="24"/>
        </w:rPr>
      </w:pPr>
    </w:p>
    <w:sectPr w:rsidR="00CA1105" w:rsidRPr="005E4F1F" w:rsidSect="00CA1105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CA1105"/>
    <w:rsid w:val="000013AB"/>
    <w:rsid w:val="00245E6D"/>
    <w:rsid w:val="005E4F1F"/>
    <w:rsid w:val="00780CAA"/>
    <w:rsid w:val="00CA1105"/>
    <w:rsid w:val="00D9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AB"/>
  </w:style>
  <w:style w:type="paragraph" w:styleId="Heading1">
    <w:name w:val="heading 1"/>
    <w:basedOn w:val="Normal"/>
    <w:link w:val="Heading1Char"/>
    <w:uiPriority w:val="9"/>
    <w:qFormat/>
    <w:rsid w:val="00CA1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A1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1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A11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CA1105"/>
  </w:style>
  <w:style w:type="paragraph" w:customStyle="1" w:styleId="chapter-1">
    <w:name w:val="chapter-1"/>
    <w:basedOn w:val="Normal"/>
    <w:rsid w:val="00CA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CA1105"/>
  </w:style>
  <w:style w:type="character" w:styleId="Hyperlink">
    <w:name w:val="Hyperlink"/>
    <w:basedOn w:val="DefaultParagraphFont"/>
    <w:uiPriority w:val="99"/>
    <w:semiHidden/>
    <w:unhideWhenUsed/>
    <w:rsid w:val="00CA11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lique">
    <w:name w:val="oblique"/>
    <w:basedOn w:val="DefaultParagraphFont"/>
    <w:rsid w:val="005E4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652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2295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830909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704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323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570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673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7088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9132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629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08017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65067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34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3703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4477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343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42104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20248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5569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8316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97083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585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86591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629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633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10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49922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83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9332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7679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Romans 8:1-3 NKJV</vt:lpstr>
      <vt:lpstr>8 There is therefore now no condemnation to those who are in Christ Jesus, who d</vt:lpstr>
      <vt:lpstr>2 For the law of the Spirit of life in Christ Jesus has made me free from the la</vt:lpstr>
      <vt:lpstr>3 For what the law could not do in that it was weak through the flesh, God did b</vt:lpstr>
      <vt:lpstr>Things the law could not do, God has done.</vt:lpstr>
      <vt:lpstr>Justification:</vt:lpstr>
      <vt:lpstr>Acts 13:38-39 NKJV</vt:lpstr>
      <vt:lpstr>38 Therefore let it be known to you, brethren, that through this Man is preached</vt:lpstr>
      <vt:lpstr>Faith in Christ and His atonement is what justifies us.</vt:lpstr>
      <vt:lpstr>Galatians 2:16 NKJV</vt:lpstr>
      <vt:lpstr>16 knowing that a man is not justified by the works of the law but by faith in J</vt:lpstr>
      <vt:lpstr>We are free from sin and death. (See opening scriptures.)</vt:lpstr>
      <vt:lpstr>Romans 8:2 NKJV</vt:lpstr>
      <vt:lpstr>2 For the law of the Spirit of life in Christ Jesus has made me free from the la</vt:lpstr>
      <vt:lpstr>Free from condemnation.</vt:lpstr>
      <vt:lpstr>Romans 8:1 NKJV</vt:lpstr>
      <vt:lpstr/>
      <vt:lpstr/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2022-11-19T19:57:00Z</dcterms:created>
  <dcterms:modified xsi:type="dcterms:W3CDTF">2022-11-19T19:57:00Z</dcterms:modified>
</cp:coreProperties>
</file>