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6" w:rsidRPr="0004406A" w:rsidRDefault="004E4A98">
      <w:pPr>
        <w:rPr>
          <w:rFonts w:ascii="Verdana" w:hAnsi="Verdana"/>
          <w:sz w:val="24"/>
          <w:szCs w:val="24"/>
        </w:rPr>
      </w:pPr>
      <w:r w:rsidRPr="0004406A">
        <w:rPr>
          <w:rFonts w:ascii="Verdana" w:hAnsi="Verdana"/>
          <w:sz w:val="24"/>
          <w:szCs w:val="24"/>
        </w:rPr>
        <w:t>Who Is Jesus To You? Sun Am 10/17/21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4E4A9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16:13-18</w:t>
      </w:r>
      <w:r w:rsidRPr="0004406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When Jesus came into the region of Caesarea Philippi, He asked His disciples, saying, “Who do men say that I, the Son of Man, am?”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So they said, “Some </w:t>
      </w:r>
      <w:r w:rsidRPr="0004406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say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 John the Baptist, some Elijah, and others Jeremiah or one of the prophets.”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He said to them, “But who do you say that I am?”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Simon Peter answered and said, “You are the Christ, the Son of the living God.”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Jesus answered and said to him, “Blessed are you, Simon Bar-Jonah, for flesh and blood has not revealed </w:t>
      </w:r>
      <w:r w:rsidRPr="0004406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this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 to you, but My Father who is in heaven. 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4406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>And I also say to you that you are Peter, and on this rock I will build My church, and the gates of Hades shall not prevail against it.</w:t>
      </w: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04406A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04406A">
        <w:rPr>
          <w:rFonts w:ascii="Verdana" w:eastAsia="Times New Roman" w:hAnsi="Verdana" w:cs="Segoe UI"/>
          <w:i/>
          <w:color w:val="000000"/>
          <w:sz w:val="24"/>
          <w:szCs w:val="24"/>
        </w:rPr>
        <w:t>He is our Mediator.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2:5 NKJV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one God and one Mediator between God and men,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Man Christ Jesus,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our High Priest.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4:15 NKJV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we do not have a High Priest who cannot sympathize with our weaknesses, but was in all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points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tempted as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 are,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yet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without sin.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“He is my Lord and my God.”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20:28 NKJV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Thomas answered and said to Him, “My Lord and my God!”</w:t>
      </w:r>
    </w:p>
    <w:p w:rsidR="00DD3051" w:rsidRPr="0004406A" w:rsidRDefault="00DD3051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He is our way to the Father.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except through Me.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He is our blessed hope.</w:t>
      </w:r>
    </w:p>
    <w:p w:rsidR="0004406A" w:rsidRDefault="0004406A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Titus 2:13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looking for the blessed hope and glorious appearing of our great God and Savior Jesus Christ,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God with us.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1:23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04406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“Behold, the virgin shall be with child, and bear a Son, and they shall call His name Immanuel,”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is translated, “God with us.”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9:6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unto us a Child is born,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Unto us a Son is given;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government will be upon His shoulder.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His name will be called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Wonderful, Counselor, Mighty God,</w:t>
      </w:r>
      <w:r w:rsidRPr="0004406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Everlasting Father, Prince of Peace.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our healer.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2:24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Himself bore our sins in His own body on the tree, that we, having died to sins, might live for righteousness—by whose stripes you were healed.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04406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is our first and our last.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1:8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Alpha and the Omega,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Beginning and </w:t>
      </w:r>
      <w:r w:rsidRPr="0004406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End,”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says the Lord,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“who is and who was and who is to come, the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Almighty.”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Exodus 3:14 NKJV</w:t>
      </w: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God said to Moses, “I AM WHO I AM.” And He said, “Thus you shall say to the children of Israel, ‘I AM has sent me to you.’ ”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3:16 NKJV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God so loved the world that He gave His only begotten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4406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Son, that whoever believes in Him should not perish but have everlasting life.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2:11 NKJV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there is born to you this day in the city of David a Savior, who is Christ the Lord.</w:t>
      </w: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04406A" w:rsidRPr="0004406A" w:rsidRDefault="0004406A" w:rsidP="0004406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DD305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D3051" w:rsidRPr="0004406A" w:rsidRDefault="00DD3051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DD3051" w:rsidRPr="0004406A" w:rsidRDefault="00DD3051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4406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</w:p>
    <w:p w:rsidR="004E4A98" w:rsidRPr="0004406A" w:rsidRDefault="004E4A98" w:rsidP="004E4A9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E4A98" w:rsidRPr="0004406A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4E4A98" w:rsidRPr="004E4A98" w:rsidRDefault="004E4A98" w:rsidP="004E4A9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4E4A98" w:rsidRPr="004E4A98" w:rsidRDefault="004E4A98" w:rsidP="004E4A98">
      <w:pPr>
        <w:spacing w:after="0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4E4A98" w:rsidRPr="0004406A" w:rsidRDefault="004E4A98">
      <w:pPr>
        <w:rPr>
          <w:rFonts w:ascii="Verdana" w:hAnsi="Verdana"/>
          <w:sz w:val="24"/>
          <w:szCs w:val="24"/>
        </w:rPr>
      </w:pPr>
    </w:p>
    <w:sectPr w:rsidR="004E4A98" w:rsidRPr="0004406A" w:rsidSect="004E4A9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10"/>
  <w:displayHorizontalDrawingGridEvery w:val="2"/>
  <w:characterSpacingControl w:val="doNotCompress"/>
  <w:printTwoOnOne/>
  <w:compat/>
  <w:rsids>
    <w:rsidRoot w:val="004E4A98"/>
    <w:rsid w:val="0004406A"/>
    <w:rsid w:val="004E4A98"/>
    <w:rsid w:val="006D67F1"/>
    <w:rsid w:val="00A70709"/>
    <w:rsid w:val="00DD3051"/>
    <w:rsid w:val="00E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16"/>
  </w:style>
  <w:style w:type="paragraph" w:styleId="Heading1">
    <w:name w:val="heading 1"/>
    <w:basedOn w:val="Normal"/>
    <w:link w:val="Heading1Char"/>
    <w:uiPriority w:val="9"/>
    <w:qFormat/>
    <w:rsid w:val="004E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4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4A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E4A98"/>
  </w:style>
  <w:style w:type="paragraph" w:styleId="NormalWeb">
    <w:name w:val="Normal (Web)"/>
    <w:basedOn w:val="Normal"/>
    <w:uiPriority w:val="99"/>
    <w:semiHidden/>
    <w:unhideWhenUsed/>
    <w:rsid w:val="004E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E4A98"/>
  </w:style>
  <w:style w:type="character" w:styleId="Hyperlink">
    <w:name w:val="Hyperlink"/>
    <w:basedOn w:val="DefaultParagraphFont"/>
    <w:uiPriority w:val="99"/>
    <w:semiHidden/>
    <w:unhideWhenUsed/>
    <w:rsid w:val="004E4A98"/>
    <w:rPr>
      <w:color w:val="0000FF"/>
      <w:u w:val="single"/>
    </w:rPr>
  </w:style>
  <w:style w:type="character" w:customStyle="1" w:styleId="oblique">
    <w:name w:val="oblique"/>
    <w:basedOn w:val="DefaultParagraphFont"/>
    <w:rsid w:val="00DD3051"/>
  </w:style>
  <w:style w:type="paragraph" w:customStyle="1" w:styleId="line">
    <w:name w:val="line"/>
    <w:basedOn w:val="Normal"/>
    <w:rsid w:val="00D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D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9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19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5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2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25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43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90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44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49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868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2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698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81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3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28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81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13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50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9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2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224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9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06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094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6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34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02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6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210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88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10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01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01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0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69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7920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/>
      <vt:lpstr>Matthew 16:13-18 NKJV</vt:lpstr>
      <vt:lpstr>13 When Jesus came into the region of Caesarea Philippi, He asked His disciples,</vt:lpstr>
      <vt:lpstr>14 So they said, “Some say John the Baptist, some Elijah, and others Jeremiah or</vt:lpstr>
      <vt:lpstr>15 He said to them, “But who do you say that I am?”</vt:lpstr>
      <vt:lpstr>16 Simon Peter answered and said, “You are the Christ, the Son of the living God</vt:lpstr>
      <vt:lpstr>17 Jesus answered and said to him, “Blessed are you, Simon Bar-Jonah, for flesh </vt:lpstr>
      <vt:lpstr>18 And I also say to you that you are Peter, and on this rock I will build My ch</vt:lpstr>
      <vt:lpstr>He is our Mediator.</vt:lpstr>
      <vt:lpstr>1 Timothy 2:5 NKJV</vt:lpstr>
      <vt:lpstr>5 For there is one God and one Mediator between God and men, the Man Christ Jesu</vt:lpstr>
      <vt:lpstr>He is our High Priest.</vt:lpstr>
      <vt:lpstr>Hebrews 4:15 NKJV</vt:lpstr>
      <vt:lpstr>15 For we do not have a High Priest who cannot sympathize with our weaknesses, b</vt:lpstr>
      <vt:lpstr>“He is my Lord and my God.”</vt:lpstr>
      <vt:lpstr>John 20:28 NKJV</vt:lpstr>
      <vt:lpstr>28 And Thomas answered and said to Him, “My Lord and my God!”</vt:lpstr>
      <vt:lpstr>He is our way to the Father.</vt:lpstr>
      <vt:lpstr>John 14:6 NKJV</vt:lpstr>
      <vt:lpstr>6 Jesus said to him, “I am the way, the truth, and the life. No one comes to the</vt:lpstr>
      <vt:lpstr>He is our blessed hope.</vt:lpstr>
      <vt:lpstr>Titus 2:13 NKJV</vt:lpstr>
      <vt:lpstr>13 looking for the blessed hope and glorious appearing of our great God and Savi</vt:lpstr>
      <vt:lpstr>He is God with us.</vt:lpstr>
      <vt:lpstr>Matthew 1:23 NKJV</vt:lpstr>
      <vt:lpstr>23 “Behold, the virgin shall be with child, and bear a Son, and they shall call </vt:lpstr>
      <vt:lpstr>Isaiah 9:6 NKJV</vt:lpstr>
      <vt:lpstr>6 For unto us a Child is born, Unto us a Son is given; And the government will b</vt:lpstr>
      <vt:lpstr>He is our healer.</vt:lpstr>
      <vt:lpstr>1 Peter 2:24 NKJV</vt:lpstr>
      <vt:lpstr>24 who Himself bore our sins in His own body on the tree, that we, having died t</vt:lpstr>
      <vt:lpstr>He is our first and our last.</vt:lpstr>
      <vt:lpstr>Revelation 1:8 NKJV</vt:lpstr>
      <vt:lpstr>8 “I am the Alpha and the Omega, the Beginning and the End,” says the Lord, “who</vt:lpstr>
      <vt:lpstr>Exodus 3:14 NKJV</vt:lpstr>
      <vt:lpstr>14 And God said to Moses, “I AM WHO I AM.” And He said, “Thus you shall say to t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2021-10-30T23:18:00Z</dcterms:created>
  <dcterms:modified xsi:type="dcterms:W3CDTF">2021-10-30T23:18:00Z</dcterms:modified>
</cp:coreProperties>
</file>