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4C" w:rsidRPr="00535315" w:rsidRDefault="00471BE0">
      <w:pPr>
        <w:rPr>
          <w:rFonts w:ascii="Verdana" w:hAnsi="Verdana"/>
          <w:sz w:val="24"/>
          <w:szCs w:val="24"/>
        </w:rPr>
      </w:pPr>
      <w:r w:rsidRPr="00535315">
        <w:rPr>
          <w:rFonts w:ascii="Verdana" w:hAnsi="Verdana"/>
          <w:sz w:val="24"/>
          <w:szCs w:val="24"/>
        </w:rPr>
        <w:t>Submission and Authority Sun Pm 8/15/21</w:t>
      </w:r>
    </w:p>
    <w:p w:rsidR="00C50CDB" w:rsidRPr="00535315" w:rsidRDefault="00C50CDB" w:rsidP="00C50CD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2:8 NKJV</w:t>
      </w:r>
    </w:p>
    <w:p w:rsidR="00C50CDB" w:rsidRPr="00535315" w:rsidRDefault="00C50CDB" w:rsidP="00C50CD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desire therefore that the men pray everywhere, lifting up holy hands, without wrath and doubting;</w:t>
      </w:r>
    </w:p>
    <w:p w:rsidR="00C50CDB" w:rsidRPr="00535315" w:rsidRDefault="00C50CDB" w:rsidP="00C50CD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18:1-8 NKJV</w:t>
      </w:r>
    </w:p>
    <w:p w:rsidR="00C50CDB" w:rsidRPr="00535315" w:rsidRDefault="00C50CDB" w:rsidP="00C50CD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18 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Then He spoke a parable to </w:t>
      </w:r>
      <w:proofErr w:type="gramStart"/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them, that</w:t>
      </w:r>
      <w:proofErr w:type="gramEnd"/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men always ought to pray and not lose heart,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saying: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 was in a certain city a judge who did not fear God nor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regard man.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Now there was a widow in that city; and she came to him, saying,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‘Get</w:t>
      </w:r>
      <w:proofErr w:type="gramEnd"/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justice for me from my adversary.’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he would not for a while; but afterward he said within himself, ‘Though I do not fear God nor regard man,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yet because this widow troubles me I will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avenge her, lest by her continual coming she </w:t>
      </w:r>
      <w:proofErr w:type="gramStart"/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weary</w:t>
      </w:r>
      <w:proofErr w:type="gramEnd"/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me.’ ”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Lord said,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“Hear what the unjust judge said.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shall God not avenge His own elect who cry out day and night to Him, though He bears long with them?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tell you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He will avenge them speedily. Nevertheless, when the Son of Man comes, will He really find faith on the earth?”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2:4-6 NKJV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God, who is rich in mercy, because of His great love with which He loved us,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even when we were dead in trespasses, made us alive together with Christ (by grace you have been saved),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raised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up together, and made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sit together in the heavenly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places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Christ Jesus,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5:15-18 NKJV</w:t>
      </w:r>
    </w:p>
    <w:p w:rsidR="00535315" w:rsidRDefault="00E70CD4" w:rsidP="00E70CD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prayer of faith will save the sick, and the Lord will raise him up. And if he has committed sins, he will be forgiven.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Confess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trespasses to one another, and pray for one another, that you may be healed. The effective, fervent prayer of a righteous man avails much. 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17 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Elijah was a man with a nature like ours, and he prayed earnestly that it would not rain; and it did not rain on the land for three years and six months.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prayed again, and the heaven gave rain, and the earth produced its fruit.</w:t>
      </w:r>
    </w:p>
    <w:p w:rsidR="00471BE0" w:rsidRPr="00535315" w:rsidRDefault="00471BE0" w:rsidP="00471B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71BE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Philippians 2:3-8</w:t>
      </w:r>
      <w:r w:rsidRPr="0053531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71BE0" w:rsidRPr="00535315" w:rsidRDefault="00471BE0" w:rsidP="00471B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53531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Let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 nothing </w:t>
      </w:r>
      <w:proofErr w:type="gramStart"/>
      <w:r w:rsidRPr="0053531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</w:t>
      </w:r>
      <w:proofErr w:type="gramEnd"/>
      <w:r w:rsidRPr="0053531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done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 through selfish ambition or conceit, but in lowliness of mind let each esteem others better than himself. </w:t>
      </w: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 xml:space="preserve">Let each of you look out not only for </w:t>
      </w:r>
      <w:proofErr w:type="gramStart"/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his own</w:t>
      </w:r>
      <w:proofErr w:type="gramEnd"/>
      <w:r w:rsidRPr="00535315">
        <w:rPr>
          <w:rFonts w:ascii="Verdana" w:eastAsia="Times New Roman" w:hAnsi="Verdana" w:cs="Segoe UI"/>
          <w:color w:val="000000"/>
          <w:sz w:val="24"/>
          <w:szCs w:val="24"/>
        </w:rPr>
        <w:t xml:space="preserve"> interests, but also for the interests of others.</w:t>
      </w:r>
    </w:p>
    <w:p w:rsidR="00471BE0" w:rsidRPr="00535315" w:rsidRDefault="00471BE0" w:rsidP="00471B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Let this mind be in you which was also in Christ Jesus, </w:t>
      </w: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who, being in the form of God, did not consider it robbery to be equal with God, </w:t>
      </w: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but made Himself of no reputation, taking the form of a bondservant, </w:t>
      </w:r>
      <w:r w:rsidRPr="0053531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and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 coming in the likeness of men. </w:t>
      </w: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And being found in appearance as a man, He humbled Himself and became obedient to </w:t>
      </w:r>
      <w:r w:rsidRPr="0053531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 point of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 death, even the death of the cross.</w:t>
      </w:r>
    </w:p>
    <w:p w:rsidR="00471BE0" w:rsidRPr="00535315" w:rsidRDefault="00471BE0" w:rsidP="00471B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4:7-10 NKJV</w:t>
      </w:r>
    </w:p>
    <w:p w:rsidR="00471BE0" w:rsidRPr="00535315" w:rsidRDefault="00471BE0" w:rsidP="00471B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submit to God. Resist the devil and he will flee from you.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Draw near to God and He will draw near to you. Cleanse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hands,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sinners; and purify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hearts,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double-minded.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Lament and mourn and weep! Let your laughter be turned to mourning and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joy to gloom.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Humble yourselves in the sight of the Lord, and He will lift you up.</w:t>
      </w:r>
    </w:p>
    <w:p w:rsidR="0085770C" w:rsidRPr="00535315" w:rsidRDefault="0085770C" w:rsidP="0085770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5:6-8 NKJV</w:t>
      </w:r>
    </w:p>
    <w:p w:rsidR="0085770C" w:rsidRPr="00535315" w:rsidRDefault="0085770C" w:rsidP="0085770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</w:t>
      </w:r>
    </w:p>
    <w:p w:rsidR="00535315" w:rsidRDefault="00535315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35315" w:rsidRDefault="00535315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Luke 9:1 NKJV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9 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 He called His twelve disciples together and gave them power and authority over all demons, and to cure diseases.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10:19 NKJV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Behold,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give you the authority to trample on serpents and scorpions, and over all the power of the enemy, and nothing shall by any means hurt you.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16:19 NKJV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will give you the keys of the kingdom of heaven, and whatever you bind on earth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3531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be bound in heaven, and whatever you loose on earth will be loosed in heaven.”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18:21 NKJV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 and life </w:t>
      </w:r>
      <w:r w:rsidRPr="0053531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power of the tongue,</w:t>
      </w: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those who love it will eat its fruit.</w:t>
      </w:r>
    </w:p>
    <w:p w:rsidR="00E70CD4" w:rsidRPr="00535315" w:rsidRDefault="00E70CD4" w:rsidP="00E70CD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70CD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John 5:14-15</w:t>
      </w:r>
      <w:r w:rsidRPr="0053531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70CD4" w:rsidRPr="00535315" w:rsidRDefault="00E70CD4" w:rsidP="00E70CD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Now this is the confidence that we have in Him, that if we ask anything according to His will, He hears us. </w:t>
      </w:r>
      <w:r w:rsidRPr="0053531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535315">
        <w:rPr>
          <w:rFonts w:ascii="Verdana" w:eastAsia="Times New Roman" w:hAnsi="Verdana" w:cs="Segoe UI"/>
          <w:color w:val="000000"/>
          <w:sz w:val="24"/>
          <w:szCs w:val="24"/>
        </w:rPr>
        <w:t>And if we know that He hears us, whatever we ask, we know that we have the petitions that we have asked of Him.</w:t>
      </w:r>
    </w:p>
    <w:p w:rsidR="00535315" w:rsidRPr="00535315" w:rsidRDefault="00E70CD4" w:rsidP="0053531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15:13</w:t>
      </w:r>
      <w:r w:rsidR="00535315" w:rsidRPr="00535315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E70CD4" w:rsidRPr="00535315" w:rsidRDefault="00E70CD4" w:rsidP="0053531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3531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3531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 the God of hope fill you with all joy and peace in believing, that you may abound in hope by the power of the Holy Spirit.</w:t>
      </w:r>
    </w:p>
    <w:p w:rsidR="00E70CD4" w:rsidRPr="00E70CD4" w:rsidRDefault="00E70CD4" w:rsidP="00E70CD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E70CD4" w:rsidRPr="00E70CD4" w:rsidRDefault="00E70CD4" w:rsidP="00E70CD4">
      <w:pPr>
        <w:spacing w:after="0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E70CD4" w:rsidRPr="00535315" w:rsidRDefault="00E70CD4" w:rsidP="00E70CD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70CD4" w:rsidRPr="00535315" w:rsidRDefault="00E70CD4" w:rsidP="0085770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E70CD4" w:rsidRPr="00535315" w:rsidRDefault="00E70CD4" w:rsidP="0085770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85770C" w:rsidRPr="00535315" w:rsidRDefault="0085770C" w:rsidP="0085770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71BE0" w:rsidRPr="00535315" w:rsidRDefault="00471BE0" w:rsidP="00471B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71BE0" w:rsidRPr="00471BE0" w:rsidRDefault="00471BE0" w:rsidP="00471B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471BE0" w:rsidRPr="00535315" w:rsidRDefault="00471BE0">
      <w:pPr>
        <w:rPr>
          <w:rFonts w:ascii="Verdana" w:hAnsi="Verdana"/>
          <w:sz w:val="24"/>
          <w:szCs w:val="24"/>
        </w:rPr>
      </w:pPr>
    </w:p>
    <w:sectPr w:rsidR="00471BE0" w:rsidRPr="00535315" w:rsidSect="00471BE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71BE0"/>
    <w:rsid w:val="000C5E4C"/>
    <w:rsid w:val="00471BE0"/>
    <w:rsid w:val="00535315"/>
    <w:rsid w:val="005D4F94"/>
    <w:rsid w:val="0085770C"/>
    <w:rsid w:val="00C50CDB"/>
    <w:rsid w:val="00DA1A1F"/>
    <w:rsid w:val="00E70CD4"/>
    <w:rsid w:val="00F9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4C"/>
  </w:style>
  <w:style w:type="paragraph" w:styleId="Heading1">
    <w:name w:val="heading 1"/>
    <w:basedOn w:val="Normal"/>
    <w:link w:val="Heading1Char"/>
    <w:uiPriority w:val="9"/>
    <w:qFormat/>
    <w:rsid w:val="00471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1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71BE0"/>
  </w:style>
  <w:style w:type="character" w:styleId="Hyperlink">
    <w:name w:val="Hyperlink"/>
    <w:basedOn w:val="DefaultParagraphFont"/>
    <w:uiPriority w:val="99"/>
    <w:semiHidden/>
    <w:unhideWhenUsed/>
    <w:rsid w:val="00471BE0"/>
    <w:rPr>
      <w:color w:val="0000FF"/>
      <w:u w:val="single"/>
    </w:rPr>
  </w:style>
  <w:style w:type="paragraph" w:customStyle="1" w:styleId="first-line-none">
    <w:name w:val="first-line-none"/>
    <w:basedOn w:val="Normal"/>
    <w:rsid w:val="008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C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50CDB"/>
  </w:style>
  <w:style w:type="character" w:customStyle="1" w:styleId="woj">
    <w:name w:val="woj"/>
    <w:basedOn w:val="DefaultParagraphFont"/>
    <w:rsid w:val="00C50CDB"/>
  </w:style>
  <w:style w:type="paragraph" w:customStyle="1" w:styleId="chapter-1">
    <w:name w:val="chapter-1"/>
    <w:basedOn w:val="Normal"/>
    <w:rsid w:val="00E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E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7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29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84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94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772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8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85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13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7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80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4753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90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637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464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6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85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318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6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515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22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7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401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24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62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1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804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824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58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0164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728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6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702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067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2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64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0920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0311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139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1 Timothy 2:8 NKJV</vt:lpstr>
      <vt:lpstr>8 I desire therefore that the men pray everywhere, lifting up holy hands, withou</vt:lpstr>
      <vt:lpstr>Luke 18:1-8 NKJV</vt:lpstr>
      <vt:lpstr>18 Then He spoke a parable to them, that men always ought to pray and not lose h</vt:lpstr>
      <vt:lpstr>Ephesians 2:4-6 NKJV</vt:lpstr>
      <vt:lpstr>4 But God, who is rich in mercy, because of His great love with which He loved u</vt:lpstr>
      <vt:lpstr>James 5:15-18 NKJV</vt:lpstr>
      <vt:lpstr>15 And the prayer of faith will save the sick, and the Lord will raise him up. A</vt:lpstr>
      <vt:lpstr>Philippians 2:3-8 NKJV</vt:lpstr>
      <vt:lpstr>3 Let nothing be done through selfish ambition or conceit, but in lowliness of m</vt:lpstr>
      <vt:lpstr>5 Let this mind be in you which was also in Christ Jesus, 6 who, being in the fo</vt:lpstr>
      <vt:lpstr>James 4:7-10 NKJV</vt:lpstr>
      <vt:lpstr>7 Therefore submit to God. Resist the devil and he will flee from you. 8 Draw ne</vt:lpstr>
      <vt:lpstr>1 Peter 5:6-8 NKJV</vt:lpstr>
      <vt:lpstr>6 Therefore humble yourselves under the mighty hand of God, that He may exalt yo</vt:lpstr>
      <vt:lpstr>Luke 9:1 NKJV</vt:lpstr>
      <vt:lpstr>9 Then He called His twelve disciples together and gave them power and authority</vt:lpstr>
      <vt:lpstr>Luke 10:19 NKJV</vt:lpstr>
      <vt:lpstr>19 Behold, I give you the authority to trample on serpents and scorpions, and ov</vt:lpstr>
      <vt:lpstr>Matthew 16:19 NKJV</vt:lpstr>
      <vt:lpstr>19 And I will give you the keys of the kingdom of heaven, and whatever you bind </vt:lpstr>
      <vt:lpstr>Proverbs 18:21 NKJV</vt:lpstr>
      <vt:lpstr>21 Death and life are in the power of the tongue,</vt:lpstr>
      <vt:lpstr>And those who love it will eat its fruit.</vt:lpstr>
      <vt:lpstr>1 John 5:14-15 NKJV</vt:lpstr>
      <vt:lpstr>14 Now this is the confidence that we have in Him, that if we ask anything accor</vt:lpstr>
      <vt:lpstr>Romans 15:13</vt:lpstr>
      <vt:lpstr>New King James Version</vt:lpstr>
      <vt:lpstr/>
      <vt:lpstr/>
      <vt:lpstr/>
      <vt:lpstr/>
      <vt:lpstr/>
      <vt:lpstr/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2021-08-22T01:50:00Z</dcterms:created>
  <dcterms:modified xsi:type="dcterms:W3CDTF">2021-08-22T01:50:00Z</dcterms:modified>
</cp:coreProperties>
</file>