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03" w:rsidRPr="001327A6" w:rsidRDefault="0096089D">
      <w:pPr>
        <w:rPr>
          <w:rFonts w:ascii="Verdana" w:hAnsi="Verdana"/>
          <w:sz w:val="24"/>
          <w:szCs w:val="24"/>
        </w:rPr>
      </w:pPr>
      <w:r w:rsidRPr="001327A6">
        <w:rPr>
          <w:rFonts w:ascii="Verdana" w:hAnsi="Verdana"/>
          <w:sz w:val="24"/>
          <w:szCs w:val="24"/>
        </w:rPr>
        <w:t>Prayer Mandates Sun Pm 7/5/20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6:6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eastAsiaTheme="majorEastAsi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327A6">
        <w:rPr>
          <w:rStyle w:val="woj"/>
          <w:rFonts w:ascii="Verdana" w:eastAsiaTheme="majorEastAsia" w:hAnsi="Verdana"/>
          <w:color w:val="000000"/>
        </w:rPr>
        <w:t xml:space="preserve">But you, </w:t>
      </w:r>
      <w:r w:rsidRPr="001327A6">
        <w:rPr>
          <w:rStyle w:val="woj"/>
          <w:rFonts w:ascii="Verdana" w:eastAsiaTheme="majorEastAsia" w:hAnsi="Verdana"/>
          <w:color w:val="000000"/>
          <w:u w:val="single"/>
        </w:rPr>
        <w:t>when</w:t>
      </w:r>
      <w:r w:rsidRPr="001327A6">
        <w:rPr>
          <w:rStyle w:val="woj"/>
          <w:rFonts w:ascii="Verdana" w:eastAsiaTheme="majorEastAsia" w:hAnsi="Verdana"/>
          <w:color w:val="000000"/>
        </w:rPr>
        <w:t xml:space="preserve"> you pray,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>go into your room, and when you have shut your door, pray to your Father who </w:t>
      </w:r>
      <w:r w:rsidRPr="001327A6">
        <w:rPr>
          <w:rStyle w:val="woj"/>
          <w:rFonts w:ascii="Verdana" w:eastAsiaTheme="majorEastAsia" w:hAnsi="Verdana"/>
          <w:i/>
          <w:iCs/>
          <w:color w:val="000000"/>
        </w:rPr>
        <w:t>is</w:t>
      </w:r>
      <w:r w:rsidRPr="001327A6">
        <w:rPr>
          <w:rStyle w:val="woj"/>
          <w:rFonts w:ascii="Verdana" w:eastAsiaTheme="majorEastAsia" w:hAnsi="Verdana"/>
          <w:color w:val="000000"/>
        </w:rPr>
        <w:t> in the secret </w:t>
      </w:r>
      <w:r w:rsidRPr="001327A6">
        <w:rPr>
          <w:rStyle w:val="woj"/>
          <w:rFonts w:ascii="Verdana" w:eastAsiaTheme="majorEastAsia" w:hAnsi="Verdana"/>
          <w:i/>
          <w:iCs/>
          <w:color w:val="000000"/>
        </w:rPr>
        <w:t>place;</w:t>
      </w:r>
      <w:r w:rsidRPr="001327A6">
        <w:rPr>
          <w:rStyle w:val="woj"/>
          <w:rFonts w:ascii="Verdana" w:eastAsiaTheme="majorEastAsia" w:hAnsi="Verdana"/>
          <w:color w:val="000000"/>
        </w:rPr>
        <w:t> and your Father who sees in secret will reward you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>openly.</w:t>
      </w:r>
    </w:p>
    <w:p w:rsidR="008A0DAF" w:rsidRPr="001327A6" w:rsidRDefault="008A0DAF" w:rsidP="008A0DA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Jude 20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0DAF" w:rsidRPr="001327A6" w:rsidRDefault="008A0DAF" w:rsidP="008A0DAF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1327A6">
        <w:rPr>
          <w:rStyle w:val="text"/>
          <w:rFonts w:ascii="Verdana" w:hAnsi="Verdana"/>
          <w:color w:val="000000"/>
        </w:rPr>
        <w:t>But you, beloved, building yourselves up on your most holy faith, praying in the Holy Spirit,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8:26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1327A6">
        <w:rPr>
          <w:rStyle w:val="text"/>
          <w:rFonts w:ascii="Verdana" w:hAnsi="Verdana"/>
          <w:color w:val="000000"/>
        </w:rPr>
        <w:t xml:space="preserve">Likewise the Spirit also helps in our weaknesses. For we do not know what we should pray for as we ought, but the Spirit Himself makes intercession for us with </w:t>
      </w:r>
      <w:proofErr w:type="spellStart"/>
      <w:r w:rsidRPr="001327A6">
        <w:rPr>
          <w:rStyle w:val="text"/>
          <w:rFonts w:ascii="Verdana" w:hAnsi="Verdana"/>
          <w:color w:val="000000"/>
        </w:rPr>
        <w:t>groanings</w:t>
      </w:r>
      <w:proofErr w:type="spellEnd"/>
      <w:r w:rsidRPr="001327A6">
        <w:rPr>
          <w:rStyle w:val="text"/>
          <w:rFonts w:ascii="Verdana" w:hAnsi="Verdana"/>
          <w:color w:val="000000"/>
        </w:rPr>
        <w:t xml:space="preserve"> which cannot be uttered</w:t>
      </w:r>
      <w:r w:rsidR="008A0DAF" w:rsidRPr="001327A6">
        <w:rPr>
          <w:rStyle w:val="text"/>
          <w:rFonts w:ascii="Verdana" w:hAnsi="Verdana"/>
          <w:color w:val="000000"/>
        </w:rPr>
        <w:t>.</w:t>
      </w:r>
    </w:p>
    <w:p w:rsidR="008A0DAF" w:rsidRPr="001327A6" w:rsidRDefault="008A0DAF" w:rsidP="008A0DAF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Jeremiah 33:3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A0DAF" w:rsidRPr="001327A6" w:rsidRDefault="008A0DAF" w:rsidP="008A0DAF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1327A6">
        <w:rPr>
          <w:rStyle w:val="text"/>
          <w:rFonts w:ascii="Verdana" w:hAnsi="Verdana"/>
          <w:color w:val="000000"/>
        </w:rPr>
        <w:t xml:space="preserve">‘Call to </w:t>
      </w:r>
      <w:proofErr w:type="gramStart"/>
      <w:r w:rsidRPr="001327A6">
        <w:rPr>
          <w:rStyle w:val="text"/>
          <w:rFonts w:ascii="Verdana" w:hAnsi="Verdana"/>
          <w:color w:val="000000"/>
        </w:rPr>
        <w:t>Me</w:t>
      </w:r>
      <w:proofErr w:type="gramEnd"/>
      <w:r w:rsidRPr="001327A6">
        <w:rPr>
          <w:rStyle w:val="text"/>
          <w:rFonts w:ascii="Verdana" w:hAnsi="Verdana"/>
          <w:color w:val="000000"/>
        </w:rPr>
        <w:t>, and I will answer you, and show you great and mighty things, which you do not know.’</w:t>
      </w:r>
    </w:p>
    <w:p w:rsidR="00824136" w:rsidRPr="001327A6" w:rsidRDefault="00824136" w:rsidP="008241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4:6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327A6">
        <w:rPr>
          <w:rStyle w:val="text"/>
          <w:rFonts w:ascii="Verdana" w:hAnsi="Verdana"/>
          <w:color w:val="000000"/>
        </w:rPr>
        <w:t>Be anxious for nothing, but in everything by prayer and supplication, with thanksgiving, let your requests be made known to God;</w:t>
      </w:r>
    </w:p>
    <w:p w:rsidR="002201DB" w:rsidRPr="001327A6" w:rsidRDefault="002201DB" w:rsidP="002201D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18:19-20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1327A6">
        <w:rPr>
          <w:rStyle w:val="woj"/>
          <w:rFonts w:ascii="Verdana" w:eastAsiaTheme="majorEastAsia" w:hAnsi="Verdana"/>
          <w:color w:val="000000"/>
        </w:rPr>
        <w:t>“Again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>I say to you that if two of you agree on earth concerning anything that they ask,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>it will be done for them by My Father in heaven.</w:t>
      </w:r>
      <w:r w:rsidRPr="001327A6">
        <w:rPr>
          <w:rStyle w:val="text"/>
          <w:rFonts w:ascii="Verdana" w:hAnsi="Verdana"/>
          <w:color w:val="000000"/>
        </w:rPr>
        <w:t> 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1327A6">
        <w:rPr>
          <w:rStyle w:val="woj"/>
          <w:rFonts w:ascii="Verdana" w:eastAsiaTheme="majorEastAsia" w:hAnsi="Verdana"/>
          <w:color w:val="000000"/>
        </w:rPr>
        <w:t>For where two or three are gathered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 xml:space="preserve">together in </w:t>
      </w:r>
      <w:proofErr w:type="gramStart"/>
      <w:r w:rsidRPr="001327A6">
        <w:rPr>
          <w:rStyle w:val="woj"/>
          <w:rFonts w:ascii="Verdana" w:eastAsiaTheme="majorEastAsia" w:hAnsi="Verdana"/>
          <w:color w:val="000000"/>
        </w:rPr>
        <w:t>My</w:t>
      </w:r>
      <w:proofErr w:type="gramEnd"/>
      <w:r w:rsidRPr="001327A6">
        <w:rPr>
          <w:rStyle w:val="woj"/>
          <w:rFonts w:ascii="Verdana" w:eastAsiaTheme="majorEastAsia" w:hAnsi="Verdana"/>
          <w:color w:val="000000"/>
        </w:rPr>
        <w:t xml:space="preserve"> name, I am there in the midst of them.”</w:t>
      </w:r>
    </w:p>
    <w:p w:rsidR="00824136" w:rsidRPr="001327A6" w:rsidRDefault="00824136" w:rsidP="008241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12:12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1327A6">
        <w:rPr>
          <w:rStyle w:val="text"/>
          <w:rFonts w:ascii="Verdana" w:hAnsi="Verdana"/>
          <w:color w:val="000000"/>
        </w:rPr>
        <w:t>rejoicing in hope, patient in tribulation, continuing steadfastly in prayer;</w:t>
      </w:r>
    </w:p>
    <w:p w:rsidR="00824136" w:rsidRPr="001327A6" w:rsidRDefault="00824136" w:rsidP="008241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21:22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1327A6">
        <w:rPr>
          <w:rStyle w:val="woj"/>
          <w:rFonts w:ascii="Verdana" w:eastAsiaTheme="majorEastAsia" w:hAnsi="Verdana"/>
          <w:color w:val="000000"/>
        </w:rPr>
        <w:t>And</w:t>
      </w:r>
      <w:r w:rsidRPr="001327A6">
        <w:rPr>
          <w:rStyle w:val="text"/>
          <w:rFonts w:ascii="Verdana" w:hAnsi="Verdana"/>
          <w:color w:val="000000"/>
        </w:rPr>
        <w:t> </w:t>
      </w:r>
      <w:r w:rsidRPr="001327A6">
        <w:rPr>
          <w:rStyle w:val="woj"/>
          <w:rFonts w:ascii="Verdana" w:eastAsiaTheme="majorEastAsia" w:hAnsi="Verdana"/>
          <w:color w:val="000000"/>
        </w:rPr>
        <w:t>whatever things you ask in prayer, believing, you will receive.”</w:t>
      </w:r>
    </w:p>
    <w:p w:rsidR="0096089D" w:rsidRPr="001327A6" w:rsidRDefault="0096089D">
      <w:pPr>
        <w:rPr>
          <w:rFonts w:ascii="Verdana" w:hAnsi="Verdana"/>
          <w:i/>
          <w:sz w:val="24"/>
          <w:szCs w:val="24"/>
        </w:rPr>
      </w:pPr>
      <w:r w:rsidRPr="001327A6">
        <w:rPr>
          <w:rFonts w:ascii="Verdana" w:hAnsi="Verdana"/>
          <w:i/>
          <w:sz w:val="24"/>
          <w:szCs w:val="24"/>
        </w:rPr>
        <w:lastRenderedPageBreak/>
        <w:t xml:space="preserve">        Pray for our nation.</w:t>
      </w:r>
    </w:p>
    <w:p w:rsidR="0096089D" w:rsidRPr="0096089D" w:rsidRDefault="0096089D" w:rsidP="0096089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1327A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2 Chronicles 7:14</w:t>
      </w:r>
      <w:r w:rsidRPr="0096089D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1327A6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96089D" w:rsidRPr="001327A6" w:rsidRDefault="0096089D" w:rsidP="0096089D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1327A6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14 </w:t>
      </w:r>
      <w:r w:rsidRPr="001327A6">
        <w:rPr>
          <w:rFonts w:ascii="Verdana" w:eastAsia="Times New Roman" w:hAnsi="Verdana" w:cs="Times New Roman"/>
          <w:color w:val="000000"/>
          <w:sz w:val="24"/>
          <w:szCs w:val="24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2:1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chapternum"/>
          <w:rFonts w:ascii="Verdana" w:hAnsi="Verdana" w:cs="Arial"/>
          <w:b/>
          <w:bCs/>
          <w:color w:val="000000"/>
        </w:rPr>
        <w:t>2 </w:t>
      </w:r>
      <w:r w:rsidRPr="001327A6">
        <w:rPr>
          <w:rStyle w:val="text"/>
          <w:rFonts w:ascii="Verdana" w:hAnsi="Verdana"/>
          <w:color w:val="000000"/>
        </w:rPr>
        <w:t>Therefore I exhort first of all that supplications, prayers, intercessions, </w:t>
      </w:r>
      <w:r w:rsidRPr="001327A6">
        <w:rPr>
          <w:rStyle w:val="text"/>
          <w:rFonts w:ascii="Verdana" w:hAnsi="Verdana"/>
          <w:i/>
          <w:iCs/>
          <w:color w:val="000000"/>
        </w:rPr>
        <w:t>and</w:t>
      </w:r>
      <w:r w:rsidRPr="001327A6">
        <w:rPr>
          <w:rStyle w:val="text"/>
          <w:rFonts w:ascii="Verdana" w:hAnsi="Verdana"/>
          <w:color w:val="000000"/>
        </w:rPr>
        <w:t> giving of thanks be made for all men,</w:t>
      </w:r>
    </w:p>
    <w:p w:rsidR="0096089D" w:rsidRPr="001327A6" w:rsidRDefault="0096089D" w:rsidP="0096089D">
      <w:pPr>
        <w:pStyle w:val="chapter-1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327A6">
        <w:rPr>
          <w:rStyle w:val="text"/>
          <w:rFonts w:ascii="Verdana" w:hAnsi="Verdana"/>
          <w:i/>
          <w:color w:val="000000"/>
        </w:rPr>
        <w:t xml:space="preserve">         Pray for Israel.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122:6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1327A6">
        <w:rPr>
          <w:rStyle w:val="text"/>
          <w:rFonts w:ascii="Verdana" w:hAnsi="Verdana"/>
          <w:color w:val="000000"/>
        </w:rPr>
        <w:t>Pray for the peace of Jerusalem:</w:t>
      </w:r>
      <w:r w:rsidRPr="001327A6">
        <w:rPr>
          <w:rFonts w:ascii="Verdana" w:hAnsi="Verdana"/>
          <w:color w:val="000000"/>
        </w:rPr>
        <w:t xml:space="preserve"> </w:t>
      </w:r>
      <w:r w:rsidRPr="001327A6">
        <w:rPr>
          <w:rStyle w:val="text"/>
          <w:rFonts w:ascii="Verdana" w:hAnsi="Verdana"/>
          <w:color w:val="000000"/>
        </w:rPr>
        <w:t xml:space="preserve">“May they prosper who </w:t>
      </w:r>
      <w:proofErr w:type="gramStart"/>
      <w:r w:rsidRPr="001327A6">
        <w:rPr>
          <w:rStyle w:val="text"/>
          <w:rFonts w:ascii="Verdana" w:hAnsi="Verdana"/>
          <w:color w:val="000000"/>
        </w:rPr>
        <w:t>love</w:t>
      </w:r>
      <w:proofErr w:type="gramEnd"/>
      <w:r w:rsidRPr="001327A6">
        <w:rPr>
          <w:rStyle w:val="text"/>
          <w:rFonts w:ascii="Verdana" w:hAnsi="Verdana"/>
          <w:color w:val="000000"/>
        </w:rPr>
        <w:t xml:space="preserve"> you.</w:t>
      </w:r>
    </w:p>
    <w:p w:rsidR="0096089D" w:rsidRPr="001327A6" w:rsidRDefault="0096089D" w:rsidP="0096089D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i/>
          <w:color w:val="000000"/>
        </w:rPr>
      </w:pPr>
      <w:r w:rsidRPr="001327A6">
        <w:rPr>
          <w:rStyle w:val="text"/>
          <w:rFonts w:ascii="Verdana" w:hAnsi="Verdana"/>
          <w:color w:val="000000"/>
        </w:rPr>
        <w:t xml:space="preserve">     </w:t>
      </w:r>
      <w:r w:rsidRPr="001327A6">
        <w:rPr>
          <w:rStyle w:val="text"/>
          <w:rFonts w:ascii="Verdana" w:hAnsi="Verdana"/>
          <w:i/>
          <w:color w:val="000000"/>
        </w:rPr>
        <w:t xml:space="preserve">   Pray for others.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6:18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1327A6">
        <w:rPr>
          <w:rStyle w:val="text"/>
          <w:rFonts w:ascii="Verdana" w:hAnsi="Verdana"/>
          <w:color w:val="000000"/>
        </w:rPr>
        <w:t>praying always with all prayer and supplication in the Spirit, being watchful to this end with all perseverance and supplication for all the saints—</w:t>
      </w:r>
    </w:p>
    <w:p w:rsidR="00824136" w:rsidRPr="001327A6" w:rsidRDefault="00824136" w:rsidP="008241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3:14-21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27A6">
        <w:rPr>
          <w:rStyle w:val="text"/>
          <w:rFonts w:ascii="Verdana" w:hAnsi="Verdana"/>
          <w:color w:val="000000"/>
        </w:rPr>
        <w:t>For this reason I bow my knees to the Father of our Lord Jesus Christ,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1327A6">
        <w:rPr>
          <w:rStyle w:val="text"/>
          <w:rFonts w:ascii="Verdana" w:hAnsi="Verdana"/>
          <w:color w:val="000000"/>
        </w:rPr>
        <w:t>from whom the whole family in heaven and earth is named,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327A6">
        <w:rPr>
          <w:rStyle w:val="text"/>
          <w:rFonts w:ascii="Verdana" w:hAnsi="Verdana"/>
          <w:color w:val="000000"/>
        </w:rPr>
        <w:t>that He would grant you, according to the riches of His glory, to be strengthened with might through His Spirit in the inner man,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327A6">
        <w:rPr>
          <w:rStyle w:val="text"/>
          <w:rFonts w:ascii="Verdana" w:hAnsi="Verdana"/>
          <w:color w:val="000000"/>
        </w:rPr>
        <w:t>that Christ may dwell in your hearts through faith; that you, being rooted and grounded in love,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1327A6">
        <w:rPr>
          <w:rStyle w:val="text"/>
          <w:rFonts w:ascii="Verdana" w:hAnsi="Verdana"/>
          <w:color w:val="000000"/>
        </w:rPr>
        <w:t>may be able to comprehend with all the saints what </w:t>
      </w:r>
      <w:proofErr w:type="gramStart"/>
      <w:r w:rsidRPr="001327A6">
        <w:rPr>
          <w:rStyle w:val="text"/>
          <w:rFonts w:ascii="Verdana" w:hAnsi="Verdana"/>
          <w:i/>
          <w:iCs/>
          <w:color w:val="000000"/>
        </w:rPr>
        <w:t>is</w:t>
      </w:r>
      <w:proofErr w:type="gramEnd"/>
      <w:r w:rsidRPr="001327A6">
        <w:rPr>
          <w:rStyle w:val="text"/>
          <w:rFonts w:ascii="Verdana" w:hAnsi="Verdana"/>
          <w:color w:val="000000"/>
        </w:rPr>
        <w:t> the width and length and depth and height—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19 </w:t>
      </w:r>
      <w:r w:rsidRPr="001327A6">
        <w:rPr>
          <w:rStyle w:val="text"/>
          <w:rFonts w:ascii="Verdana" w:hAnsi="Verdana"/>
          <w:color w:val="000000"/>
        </w:rPr>
        <w:t>to know the love of Christ which passes knowledge; that you may be filled with all the fullness of God.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1327A6">
        <w:rPr>
          <w:rStyle w:val="text"/>
          <w:rFonts w:ascii="Verdana" w:hAnsi="Verdana"/>
          <w:color w:val="000000"/>
        </w:rPr>
        <w:t>Now to Him who is able to do exceedingly abundantly above all that we ask or think, according to the power that works in us, </w:t>
      </w:r>
    </w:p>
    <w:p w:rsidR="00824136" w:rsidRPr="001327A6" w:rsidRDefault="00824136" w:rsidP="00824136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1327A6">
        <w:rPr>
          <w:rStyle w:val="text"/>
          <w:rFonts w:ascii="Verdana" w:hAnsi="Verdana"/>
          <w:color w:val="000000"/>
        </w:rPr>
        <w:t>to Him </w:t>
      </w:r>
      <w:r w:rsidRPr="001327A6">
        <w:rPr>
          <w:rStyle w:val="text"/>
          <w:rFonts w:ascii="Verdana" w:hAnsi="Verdana"/>
          <w:i/>
          <w:iCs/>
          <w:color w:val="000000"/>
        </w:rPr>
        <w:t>be</w:t>
      </w:r>
      <w:r w:rsidRPr="001327A6">
        <w:rPr>
          <w:rStyle w:val="text"/>
          <w:rFonts w:ascii="Verdana" w:hAnsi="Verdana"/>
          <w:color w:val="000000"/>
        </w:rPr>
        <w:t> glory in the church by Christ Jesus to all generations, forever and ever. Amen.</w:t>
      </w:r>
    </w:p>
    <w:p w:rsidR="0096089D" w:rsidRPr="001327A6" w:rsidRDefault="0096089D" w:rsidP="0096089D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Job 42:10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327A6">
        <w:rPr>
          <w:rStyle w:val="text"/>
          <w:rFonts w:ascii="Verdana" w:hAnsi="Verdana"/>
          <w:color w:val="000000"/>
        </w:rPr>
        <w:t>And the </w:t>
      </w:r>
      <w:r w:rsidRPr="001327A6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1327A6">
        <w:rPr>
          <w:rStyle w:val="text"/>
          <w:rFonts w:ascii="Verdana" w:hAnsi="Verdana"/>
          <w:color w:val="000000"/>
        </w:rPr>
        <w:t> restored Job’s losses when he prayed for his friends. Indeed the </w:t>
      </w:r>
      <w:r w:rsidRPr="001327A6">
        <w:rPr>
          <w:rStyle w:val="small-caps"/>
          <w:rFonts w:ascii="Verdana" w:eastAsiaTheme="majorEastAsia" w:hAnsi="Verdana"/>
          <w:smallCaps/>
          <w:color w:val="000000"/>
        </w:rPr>
        <w:t>Lord</w:t>
      </w:r>
      <w:r w:rsidRPr="001327A6">
        <w:rPr>
          <w:rStyle w:val="text"/>
          <w:rFonts w:ascii="Verdana" w:hAnsi="Verdana"/>
          <w:color w:val="000000"/>
        </w:rPr>
        <w:t> gave Job twice as much as he had before.</w:t>
      </w:r>
    </w:p>
    <w:p w:rsidR="002201DB" w:rsidRPr="001327A6" w:rsidRDefault="002201DB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327A6">
        <w:rPr>
          <w:rStyle w:val="text"/>
          <w:rFonts w:ascii="Verdana" w:hAnsi="Verdana"/>
          <w:color w:val="000000"/>
        </w:rPr>
        <w:t xml:space="preserve">        </w:t>
      </w:r>
      <w:r w:rsidRPr="001327A6">
        <w:rPr>
          <w:rStyle w:val="text"/>
          <w:rFonts w:ascii="Verdana" w:hAnsi="Verdana"/>
          <w:i/>
          <w:color w:val="000000"/>
        </w:rPr>
        <w:t>Pray for God’s love to be shown to the world.</w:t>
      </w:r>
    </w:p>
    <w:p w:rsidR="002201DB" w:rsidRPr="001327A6" w:rsidRDefault="002201DB" w:rsidP="002201D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Acts 4:29-30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1327A6">
        <w:rPr>
          <w:rStyle w:val="text"/>
          <w:rFonts w:ascii="Verdana" w:hAnsi="Verdana"/>
          <w:color w:val="000000"/>
        </w:rPr>
        <w:t xml:space="preserve">Now, Lord, look on their threats, and grant to </w:t>
      </w:r>
      <w:proofErr w:type="gramStart"/>
      <w:r w:rsidRPr="001327A6">
        <w:rPr>
          <w:rStyle w:val="text"/>
          <w:rFonts w:ascii="Verdana" w:hAnsi="Verdana"/>
          <w:color w:val="000000"/>
        </w:rPr>
        <w:t>Your</w:t>
      </w:r>
      <w:proofErr w:type="gramEnd"/>
      <w:r w:rsidRPr="001327A6">
        <w:rPr>
          <w:rStyle w:val="text"/>
          <w:rFonts w:ascii="Verdana" w:hAnsi="Verdana"/>
          <w:color w:val="000000"/>
        </w:rPr>
        <w:t xml:space="preserve"> servants that with all boldness they may speak Your word, 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1327A6">
        <w:rPr>
          <w:rStyle w:val="text"/>
          <w:rFonts w:ascii="Verdana" w:hAnsi="Verdana"/>
          <w:color w:val="000000"/>
        </w:rPr>
        <w:t xml:space="preserve">by stretching out </w:t>
      </w:r>
      <w:proofErr w:type="gramStart"/>
      <w:r w:rsidRPr="001327A6">
        <w:rPr>
          <w:rStyle w:val="text"/>
          <w:rFonts w:ascii="Verdana" w:hAnsi="Verdana"/>
          <w:color w:val="000000"/>
        </w:rPr>
        <w:t>Your</w:t>
      </w:r>
      <w:proofErr w:type="gramEnd"/>
      <w:r w:rsidRPr="001327A6">
        <w:rPr>
          <w:rStyle w:val="text"/>
          <w:rFonts w:ascii="Verdana" w:hAnsi="Verdana"/>
          <w:color w:val="000000"/>
        </w:rPr>
        <w:t xml:space="preserve"> hand to heal, and that signs and wonders may be done through the name of Your holy Servant Jesus.”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327A6">
        <w:rPr>
          <w:rStyle w:val="text"/>
          <w:rFonts w:ascii="Verdana" w:hAnsi="Verdana"/>
          <w:color w:val="000000"/>
        </w:rPr>
        <w:t xml:space="preserve">        </w:t>
      </w:r>
      <w:r w:rsidRPr="001327A6">
        <w:rPr>
          <w:rStyle w:val="text"/>
          <w:rFonts w:ascii="Verdana" w:hAnsi="Verdana"/>
          <w:i/>
          <w:color w:val="000000"/>
        </w:rPr>
        <w:t>Pray for wisdom and discernment.</w:t>
      </w:r>
    </w:p>
    <w:p w:rsidR="002201DB" w:rsidRPr="001327A6" w:rsidRDefault="002201DB" w:rsidP="002201D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1:5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1327A6">
        <w:rPr>
          <w:rStyle w:val="text"/>
          <w:rFonts w:ascii="Verdana" w:hAnsi="Verdana"/>
          <w:color w:val="000000"/>
        </w:rPr>
        <w:t>If any of you lacks wisdom, let him ask of God, who gives to all liberally and without reproach, and it will be given to him.</w:t>
      </w:r>
    </w:p>
    <w:p w:rsidR="002201DB" w:rsidRPr="001327A6" w:rsidRDefault="002201DB" w:rsidP="002201D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1:9-10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1327A6">
        <w:rPr>
          <w:rStyle w:val="text"/>
          <w:rFonts w:ascii="Verdana" w:hAnsi="Verdana"/>
          <w:color w:val="000000"/>
        </w:rPr>
        <w:t>And this I pray, that your love may abound still more and more in knowledge and all discernment, </w:t>
      </w: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327A6">
        <w:rPr>
          <w:rStyle w:val="text"/>
          <w:rFonts w:ascii="Verdana" w:hAnsi="Verdana"/>
          <w:color w:val="000000"/>
        </w:rPr>
        <w:t>that you may approve the things that are excellent, that you may be sincere and without offense till the day of Christ,</w:t>
      </w:r>
    </w:p>
    <w:p w:rsidR="001327A6" w:rsidRDefault="00742AA3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/>
          <w:color w:val="000000"/>
        </w:rPr>
        <w:t xml:space="preserve">        </w:t>
      </w:r>
    </w:p>
    <w:p w:rsidR="00742AA3" w:rsidRPr="001327A6" w:rsidRDefault="001327A6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color w:val="000000"/>
        </w:rPr>
        <w:lastRenderedPageBreak/>
        <w:t xml:space="preserve">        </w:t>
      </w:r>
      <w:r w:rsidR="00742AA3" w:rsidRPr="001327A6">
        <w:rPr>
          <w:rStyle w:val="text"/>
          <w:rFonts w:ascii="Verdana" w:hAnsi="Verdana"/>
          <w:i/>
          <w:color w:val="000000"/>
        </w:rPr>
        <w:t>Pray that we receive knowledge of God’s will.</w:t>
      </w:r>
    </w:p>
    <w:p w:rsidR="00742AA3" w:rsidRPr="001327A6" w:rsidRDefault="00742AA3" w:rsidP="00742AA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1:10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1327A6">
        <w:rPr>
          <w:rStyle w:val="text"/>
          <w:rFonts w:ascii="Verdana" w:hAnsi="Verdana"/>
          <w:color w:val="000000"/>
        </w:rPr>
        <w:t>that you may walk worthy of the Lord, fully pleasing </w:t>
      </w:r>
      <w:r w:rsidRPr="001327A6">
        <w:rPr>
          <w:rStyle w:val="text"/>
          <w:rFonts w:ascii="Verdana" w:hAnsi="Verdana"/>
          <w:i/>
          <w:iCs/>
          <w:color w:val="000000"/>
        </w:rPr>
        <w:t>Him,</w:t>
      </w:r>
      <w:r w:rsidRPr="001327A6">
        <w:rPr>
          <w:rStyle w:val="text"/>
          <w:rFonts w:ascii="Verdana" w:hAnsi="Verdana"/>
          <w:color w:val="000000"/>
        </w:rPr>
        <w:t> being fruitful in every good work and increasing in the knowledge of God;</w:t>
      </w:r>
    </w:p>
    <w:p w:rsidR="00742AA3" w:rsidRPr="001327A6" w:rsidRDefault="00742AA3" w:rsidP="00742AA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4:17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1327A6">
        <w:rPr>
          <w:rStyle w:val="text"/>
          <w:rFonts w:ascii="Verdana" w:hAnsi="Verdana"/>
          <w:color w:val="000000"/>
        </w:rPr>
        <w:t>This I say, therefore, and testify in the Lord, that you should no longer walk as the rest of the Gentiles walk, in the futility of their mind,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1327A6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1327A6">
        <w:rPr>
          <w:rStyle w:val="text"/>
          <w:rFonts w:ascii="Verdana" w:hAnsi="Verdana"/>
          <w:i/>
          <w:color w:val="000000"/>
        </w:rPr>
        <w:t>Confidence in prayer.</w:t>
      </w:r>
      <w:proofErr w:type="gramEnd"/>
    </w:p>
    <w:p w:rsidR="00742AA3" w:rsidRPr="001327A6" w:rsidRDefault="00742AA3" w:rsidP="00742AA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Hebrews 4:16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1327A6">
        <w:rPr>
          <w:rStyle w:val="text"/>
          <w:rFonts w:ascii="Verdana" w:hAnsi="Verdana"/>
          <w:color w:val="000000"/>
        </w:rPr>
        <w:t xml:space="preserve">Let us therefore come boldly to the throne of </w:t>
      </w:r>
      <w:proofErr w:type="gramStart"/>
      <w:r w:rsidRPr="001327A6">
        <w:rPr>
          <w:rStyle w:val="text"/>
          <w:rFonts w:ascii="Verdana" w:hAnsi="Verdana"/>
          <w:color w:val="000000"/>
        </w:rPr>
        <w:t>grace, that</w:t>
      </w:r>
      <w:proofErr w:type="gramEnd"/>
      <w:r w:rsidRPr="001327A6">
        <w:rPr>
          <w:rStyle w:val="text"/>
          <w:rFonts w:ascii="Verdana" w:hAnsi="Verdana"/>
          <w:color w:val="000000"/>
        </w:rPr>
        <w:t xml:space="preserve"> we may obtain mercy and find grace to help in time of need.</w:t>
      </w:r>
    </w:p>
    <w:p w:rsidR="00742AA3" w:rsidRPr="001327A6" w:rsidRDefault="00742AA3" w:rsidP="00742AA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John 5:14-15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1327A6">
        <w:rPr>
          <w:rStyle w:val="text"/>
          <w:rFonts w:ascii="Verdana" w:hAnsi="Verdana"/>
          <w:color w:val="000000"/>
        </w:rPr>
        <w:t>Now this is the confidence that we have in Him, that if we ask anything according to His will, He hears us. 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1327A6">
        <w:rPr>
          <w:rStyle w:val="text"/>
          <w:rFonts w:ascii="Verdana" w:hAnsi="Verdana"/>
          <w:color w:val="000000"/>
        </w:rPr>
        <w:t>And if we know that He hears us, whatever we ask, we know that we have the petitions that we have asked of Him.</w:t>
      </w:r>
    </w:p>
    <w:p w:rsidR="00742AA3" w:rsidRPr="001327A6" w:rsidRDefault="00742AA3" w:rsidP="00742AA3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1327A6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Timothy 6:12</w:t>
      </w:r>
      <w:r w:rsidRPr="001327A6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1327A6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1327A6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1327A6">
        <w:rPr>
          <w:rStyle w:val="text"/>
          <w:rFonts w:ascii="Verdana" w:hAnsi="Verdana"/>
          <w:color w:val="000000"/>
        </w:rPr>
        <w:t>Fight the good fight of faith, lay hold on eternal life, to which you were also called and have confessed the good confession in the presence of many witnesses.</w:t>
      </w: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742AA3" w:rsidRPr="001327A6" w:rsidRDefault="00742AA3" w:rsidP="00742AA3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742AA3" w:rsidRPr="001327A6" w:rsidRDefault="00742AA3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2201DB" w:rsidRPr="001327A6" w:rsidRDefault="002201DB" w:rsidP="002201D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2201DB" w:rsidRPr="001327A6" w:rsidRDefault="002201DB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6089D" w:rsidRPr="001327A6" w:rsidRDefault="0096089D" w:rsidP="0096089D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6089D" w:rsidRPr="001327A6" w:rsidRDefault="0096089D" w:rsidP="0096089D">
      <w:pPr>
        <w:pStyle w:val="chapter-1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96089D" w:rsidRPr="0096089D" w:rsidRDefault="0096089D" w:rsidP="0096089D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96089D" w:rsidRPr="001327A6" w:rsidRDefault="0096089D">
      <w:pPr>
        <w:rPr>
          <w:rFonts w:ascii="Verdana" w:hAnsi="Verdana"/>
          <w:sz w:val="24"/>
          <w:szCs w:val="24"/>
        </w:rPr>
      </w:pPr>
    </w:p>
    <w:sectPr w:rsidR="0096089D" w:rsidRPr="001327A6" w:rsidSect="002201DB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96089D"/>
    <w:rsid w:val="001327A6"/>
    <w:rsid w:val="002201DB"/>
    <w:rsid w:val="005573DA"/>
    <w:rsid w:val="00742AA3"/>
    <w:rsid w:val="00824136"/>
    <w:rsid w:val="008A0DAF"/>
    <w:rsid w:val="008B55AD"/>
    <w:rsid w:val="0096089D"/>
    <w:rsid w:val="00C27E03"/>
    <w:rsid w:val="00E4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03"/>
  </w:style>
  <w:style w:type="paragraph" w:styleId="Heading1">
    <w:name w:val="heading 1"/>
    <w:basedOn w:val="Normal"/>
    <w:link w:val="Heading1Char"/>
    <w:uiPriority w:val="9"/>
    <w:qFormat/>
    <w:rsid w:val="00960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8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96089D"/>
  </w:style>
  <w:style w:type="character" w:customStyle="1" w:styleId="passage-display-version">
    <w:name w:val="passage-display-version"/>
    <w:basedOn w:val="DefaultParagraphFont"/>
    <w:rsid w:val="0096089D"/>
  </w:style>
  <w:style w:type="paragraph" w:styleId="NormalWeb">
    <w:name w:val="Normal (Web)"/>
    <w:basedOn w:val="Normal"/>
    <w:uiPriority w:val="99"/>
    <w:semiHidden/>
    <w:unhideWhenUsed/>
    <w:rsid w:val="0096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96089D"/>
  </w:style>
  <w:style w:type="character" w:customStyle="1" w:styleId="Heading3Char">
    <w:name w:val="Heading 3 Char"/>
    <w:basedOn w:val="DefaultParagraphFont"/>
    <w:link w:val="Heading3"/>
    <w:uiPriority w:val="9"/>
    <w:semiHidden/>
    <w:rsid w:val="009608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96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96089D"/>
  </w:style>
  <w:style w:type="character" w:styleId="Hyperlink">
    <w:name w:val="Hyperlink"/>
    <w:basedOn w:val="DefaultParagraphFont"/>
    <w:uiPriority w:val="99"/>
    <w:semiHidden/>
    <w:unhideWhenUsed/>
    <w:rsid w:val="0096089D"/>
    <w:rPr>
      <w:color w:val="0000FF"/>
      <w:u w:val="single"/>
    </w:rPr>
  </w:style>
  <w:style w:type="paragraph" w:customStyle="1" w:styleId="line">
    <w:name w:val="line"/>
    <w:basedOn w:val="Normal"/>
    <w:rsid w:val="0096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96089D"/>
  </w:style>
  <w:style w:type="character" w:customStyle="1" w:styleId="woj">
    <w:name w:val="woj"/>
    <w:basedOn w:val="DefaultParagraphFont"/>
    <w:rsid w:val="0096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9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Matthew 6:6 (NKJV)</vt:lpstr>
      <vt:lpstr>Jude 20 (NKJV)</vt:lpstr>
      <vt:lpstr>Romans 8:26 (NKJV)</vt:lpstr>
      <vt:lpstr>Jeremiah 33:3 (NKJV)</vt:lpstr>
      <vt:lpstr>Philippians 4:6 (NKJV)</vt:lpstr>
      <vt:lpstr>Matthew 18:19-20 (NKJV)</vt:lpstr>
      <vt:lpstr>Romans 12:12 (NKJV)</vt:lpstr>
      <vt:lpstr>Matthew 21:22 (NKJV)</vt:lpstr>
      <vt:lpstr>2 Chronicles 7:14 (NKJV)</vt:lpstr>
      <vt:lpstr>1 Timothy 2:1 (NKJV)</vt:lpstr>
      <vt:lpstr>Psalm 122:6 (NKJV)</vt:lpstr>
      <vt:lpstr>Ephesians 6:18 (NKJV)</vt:lpstr>
      <vt:lpstr>Ephesians 3:14-21 (NKJV)</vt:lpstr>
      <vt:lpstr>Job 42:10 (NKJV)</vt:lpstr>
      <vt:lpstr>Acts 4:29-30 (NKJV)</vt:lpstr>
      <vt:lpstr>James 1:5 (NKJV)</vt:lpstr>
      <vt:lpstr>Philippians 1:9-10 New King James Version (NKJV)</vt:lpstr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2020-07-03T23:48:00Z</dcterms:created>
  <dcterms:modified xsi:type="dcterms:W3CDTF">2020-07-03T23:48:00Z</dcterms:modified>
</cp:coreProperties>
</file>