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Walking With The King Wed 1/1/20</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Deuteronomy 5:33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33 </w:t>
      </w:r>
      <w:r>
        <w:rPr>
          <w:rFonts w:ascii="Verdana" w:hAnsi="Verdana" w:cs="Verdana" w:eastAsia="Verdana"/>
          <w:color w:val="000000"/>
          <w:spacing w:val="0"/>
          <w:position w:val="0"/>
          <w:sz w:val="24"/>
          <w:shd w:fill="FFFFFF" w:val="clear"/>
        </w:rPr>
        <w:t xml:space="preserve">You shall walk in all the ways which the Lord your God has commanded you, that you may live and </w:t>
      </w:r>
      <w:r>
        <w:rPr>
          <w:rFonts w:ascii="Verdana" w:hAnsi="Verdana" w:cs="Verdana" w:eastAsia="Verdana"/>
          <w:i/>
          <w:color w:val="000000"/>
          <w:spacing w:val="0"/>
          <w:position w:val="0"/>
          <w:sz w:val="24"/>
          <w:shd w:fill="FFFFFF" w:val="clear"/>
        </w:rPr>
        <w:t xml:space="preserve">that it may be</w:t>
      </w:r>
      <w:r>
        <w:rPr>
          <w:rFonts w:ascii="Verdana" w:hAnsi="Verdana" w:cs="Verdana" w:eastAsia="Verdana"/>
          <w:color w:val="000000"/>
          <w:spacing w:val="0"/>
          <w:position w:val="0"/>
          <w:sz w:val="24"/>
          <w:shd w:fill="FFFFFF" w:val="clear"/>
        </w:rPr>
        <w:t xml:space="preserve"> well with you, and </w:t>
      </w:r>
      <w:r>
        <w:rPr>
          <w:rFonts w:ascii="Verdana" w:hAnsi="Verdana" w:cs="Verdana" w:eastAsia="Verdana"/>
          <w:i/>
          <w:color w:val="000000"/>
          <w:spacing w:val="0"/>
          <w:position w:val="0"/>
          <w:sz w:val="24"/>
          <w:shd w:fill="FFFFFF" w:val="clear"/>
        </w:rPr>
        <w:t xml:space="preserve">that</w:t>
      </w:r>
      <w:r>
        <w:rPr>
          <w:rFonts w:ascii="Verdana" w:hAnsi="Verdana" w:cs="Verdana" w:eastAsia="Verdana"/>
          <w:color w:val="000000"/>
          <w:spacing w:val="0"/>
          <w:position w:val="0"/>
          <w:sz w:val="24"/>
          <w:shd w:fill="FFFFFF" w:val="clear"/>
        </w:rPr>
        <w:t xml:space="preserve"> you may prolong </w:t>
      </w:r>
      <w:r>
        <w:rPr>
          <w:rFonts w:ascii="Verdana" w:hAnsi="Verdana" w:cs="Verdana" w:eastAsia="Verdana"/>
          <w:i/>
          <w:color w:val="000000"/>
          <w:spacing w:val="0"/>
          <w:position w:val="0"/>
          <w:sz w:val="24"/>
          <w:shd w:fill="FFFFFF" w:val="clear"/>
        </w:rPr>
        <w:t xml:space="preserve">your</w:t>
      </w:r>
      <w:r>
        <w:rPr>
          <w:rFonts w:ascii="Verdana" w:hAnsi="Verdana" w:cs="Verdana" w:eastAsia="Verdana"/>
          <w:color w:val="000000"/>
          <w:spacing w:val="0"/>
          <w:position w:val="0"/>
          <w:sz w:val="24"/>
          <w:shd w:fill="FFFFFF" w:val="clear"/>
        </w:rPr>
        <w:t xml:space="preserve"> days in the land which you shall possess.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Deuteronomy 6:3-6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Therefore hear, O Israel, and be careful to observe </w:t>
      </w:r>
      <w:r>
        <w:rPr>
          <w:rFonts w:ascii="Verdana" w:hAnsi="Verdana" w:cs="Verdana" w:eastAsia="Verdana"/>
          <w:i/>
          <w:color w:val="000000"/>
          <w:spacing w:val="0"/>
          <w:position w:val="0"/>
          <w:sz w:val="24"/>
          <w:shd w:fill="FFFFFF" w:val="clear"/>
        </w:rPr>
        <w:t xml:space="preserve">it,</w:t>
      </w:r>
      <w:r>
        <w:rPr>
          <w:rFonts w:ascii="Verdana" w:hAnsi="Verdana" w:cs="Verdana" w:eastAsia="Verdana"/>
          <w:color w:val="000000"/>
          <w:spacing w:val="0"/>
          <w:position w:val="0"/>
          <w:sz w:val="24"/>
          <w:shd w:fill="FFFFFF" w:val="clear"/>
        </w:rPr>
        <w:t xml:space="preserve"> that it may be well with you, and that you may multiply greatly as the Lord God of your fathers has promised you</w:t>
      </w:r>
      <w:r>
        <w:rPr>
          <w:rFonts w:ascii="Verdana" w:hAnsi="Verdana" w:cs="Verdana" w:eastAsia="Verdana"/>
          <w:color w:val="000000"/>
          <w:spacing w:val="0"/>
          <w:position w:val="0"/>
          <w:sz w:val="24"/>
          <w:shd w:fill="FFFFFF" w:val="clear"/>
        </w:rPr>
        <w:t xml:space="preserve">—‘</w:t>
      </w:r>
      <w:r>
        <w:rPr>
          <w:rFonts w:ascii="Verdana" w:hAnsi="Verdana" w:cs="Verdana" w:eastAsia="Verdana"/>
          <w:color w:val="000000"/>
          <w:spacing w:val="0"/>
          <w:position w:val="0"/>
          <w:sz w:val="24"/>
          <w:shd w:fill="FFFFFF" w:val="clear"/>
        </w:rPr>
        <w:t xml:space="preserve">a land flowing with milk and honey.</w:t>
      </w:r>
      <w:r>
        <w:rPr>
          <w:rFonts w:ascii="Verdana" w:hAnsi="Verdana" w:cs="Verdana" w:eastAsia="Verdana"/>
          <w:color w:val="000000"/>
          <w:spacing w:val="0"/>
          <w:position w:val="0"/>
          <w:sz w:val="24"/>
          <w:shd w:fill="FFFFFF" w:val="clear"/>
        </w:rPr>
        <w:t xml:space="preserve">’</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“Hear, O Israel: The Lord our God, the Lord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one!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You shall love the Lord your God with all your heart, with all your soul, and with all your strength.</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“And these words which I command you today shall be in your heart.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Deuteronomy 6:17-18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You shall diligently keep the commandments of the Lord your God, His testimonies, and His statutes which He has commanded you.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And you shall do </w:t>
      </w:r>
      <w:r>
        <w:rPr>
          <w:rFonts w:ascii="Verdana" w:hAnsi="Verdana" w:cs="Verdana" w:eastAsia="Verdana"/>
          <w:i/>
          <w:color w:val="000000"/>
          <w:spacing w:val="0"/>
          <w:position w:val="0"/>
          <w:sz w:val="24"/>
          <w:shd w:fill="FFFFFF" w:val="clear"/>
        </w:rPr>
        <w:t xml:space="preserve">what is</w:t>
      </w:r>
      <w:r>
        <w:rPr>
          <w:rFonts w:ascii="Verdana" w:hAnsi="Verdana" w:cs="Verdana" w:eastAsia="Verdana"/>
          <w:color w:val="000000"/>
          <w:spacing w:val="0"/>
          <w:position w:val="0"/>
          <w:sz w:val="24"/>
          <w:shd w:fill="FFFFFF" w:val="clear"/>
        </w:rPr>
        <w:t xml:space="preserve"> right and good in the sight of the Lord, that it may be well with you, and that you may go in and possess the good land of which the Lord swore to your fathers,</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If you want to prosper</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Deuteronomy 6:24-25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24 </w:t>
      </w:r>
      <w:r>
        <w:rPr>
          <w:rFonts w:ascii="Verdana" w:hAnsi="Verdana" w:cs="Verdana" w:eastAsia="Verdana"/>
          <w:color w:val="000000"/>
          <w:spacing w:val="0"/>
          <w:position w:val="0"/>
          <w:sz w:val="24"/>
          <w:shd w:fill="FFFFFF" w:val="clear"/>
        </w:rPr>
        <w:t xml:space="preserve">And the Lord commanded us to observe all these statutes, to fear the Lord our God, for our good always, that He might preserve us alive, as </w:t>
      </w:r>
      <w:r>
        <w:rPr>
          <w:rFonts w:ascii="Verdana" w:hAnsi="Verdana" w:cs="Verdana" w:eastAsia="Verdana"/>
          <w:i/>
          <w:color w:val="000000"/>
          <w:spacing w:val="0"/>
          <w:position w:val="0"/>
          <w:sz w:val="24"/>
          <w:shd w:fill="FFFFFF" w:val="clear"/>
        </w:rPr>
        <w:t xml:space="preserve">it is</w:t>
      </w:r>
      <w:r>
        <w:rPr>
          <w:rFonts w:ascii="Verdana" w:hAnsi="Verdana" w:cs="Verdana" w:eastAsia="Verdana"/>
          <w:color w:val="000000"/>
          <w:spacing w:val="0"/>
          <w:position w:val="0"/>
          <w:sz w:val="24"/>
          <w:shd w:fill="FFFFFF" w:val="clear"/>
        </w:rPr>
        <w:t xml:space="preserve"> this day.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25 </w:t>
      </w:r>
      <w:r>
        <w:rPr>
          <w:rFonts w:ascii="Verdana" w:hAnsi="Verdana" w:cs="Verdana" w:eastAsia="Verdana"/>
          <w:color w:val="000000"/>
          <w:spacing w:val="0"/>
          <w:position w:val="0"/>
          <w:sz w:val="24"/>
          <w:shd w:fill="FFFFFF" w:val="clear"/>
        </w:rPr>
        <w:t xml:space="preserve">Then it will be righteousness for us, if we are careful to observe all these commandments before the Lord our God, as He has commanded us.’</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You may have the best goods and you may be righteous.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Hebrews 10:25-26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25 </w:t>
      </w:r>
      <w:r>
        <w:rPr>
          <w:rFonts w:ascii="Verdana" w:hAnsi="Verdana" w:cs="Verdana" w:eastAsia="Verdana"/>
          <w:color w:val="000000"/>
          <w:spacing w:val="0"/>
          <w:position w:val="0"/>
          <w:sz w:val="24"/>
          <w:shd w:fill="FFFFFF" w:val="clear"/>
        </w:rPr>
        <w:t xml:space="preserve">not forsaking the assembling of ourselves together, as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the manner of some, but exhorting </w:t>
      </w:r>
      <w:r>
        <w:rPr>
          <w:rFonts w:ascii="Verdana" w:hAnsi="Verdana" w:cs="Verdana" w:eastAsia="Verdana"/>
          <w:i/>
          <w:color w:val="000000"/>
          <w:spacing w:val="0"/>
          <w:position w:val="0"/>
          <w:sz w:val="24"/>
          <w:shd w:fill="FFFFFF" w:val="clear"/>
        </w:rPr>
        <w:t xml:space="preserve">one another,</w:t>
      </w:r>
      <w:r>
        <w:rPr>
          <w:rFonts w:ascii="Verdana" w:hAnsi="Verdana" w:cs="Verdana" w:eastAsia="Verdana"/>
          <w:color w:val="000000"/>
          <w:spacing w:val="0"/>
          <w:position w:val="0"/>
          <w:sz w:val="24"/>
          <w:shd w:fill="FFFFFF" w:val="clear"/>
        </w:rPr>
        <w:t xml:space="preserve"> and so much the more as you see the Day approaching.</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26 </w:t>
      </w:r>
      <w:r>
        <w:rPr>
          <w:rFonts w:ascii="Verdana" w:hAnsi="Verdana" w:cs="Verdana" w:eastAsia="Verdana"/>
          <w:color w:val="000000"/>
          <w:spacing w:val="0"/>
          <w:position w:val="0"/>
          <w:sz w:val="24"/>
          <w:shd w:fill="FFFFFF" w:val="clear"/>
        </w:rPr>
        <w:t xml:space="preserve">For if we sin willfully after we have received the knowledge of the truth, there no longer remains a sacrifice for sins,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Jeremiah 29:11-13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For I know the thoughts that I think toward you, says the Lord, thoughts of peace and not of evil, to give you a future and a hope.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Then you will call upon Me and go and pray to Me, and I will listen to you.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And you will seek Me and find </w:t>
      </w:r>
      <w:r>
        <w:rPr>
          <w:rFonts w:ascii="Verdana" w:hAnsi="Verdana" w:cs="Verdana" w:eastAsia="Verdana"/>
          <w:i/>
          <w:color w:val="000000"/>
          <w:spacing w:val="0"/>
          <w:position w:val="0"/>
          <w:sz w:val="24"/>
          <w:shd w:fill="FFFFFF" w:val="clear"/>
        </w:rPr>
        <w:t xml:space="preserve">Me,</w:t>
      </w:r>
      <w:r>
        <w:rPr>
          <w:rFonts w:ascii="Verdana" w:hAnsi="Verdana" w:cs="Verdana" w:eastAsia="Verdana"/>
          <w:color w:val="000000"/>
          <w:spacing w:val="0"/>
          <w:position w:val="0"/>
          <w:sz w:val="24"/>
          <w:shd w:fill="FFFFFF" w:val="clear"/>
        </w:rPr>
        <w:t xml:space="preserve"> when you search for Me with all your heart.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Proverbs 3:5-6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Trust in the Lord with all your heart, And lean not on your own understanding;</w:t>
        <w:br/>
      </w: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In all your ways acknowledge Him, And He shall direct your paths.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2 Corinthians 5:7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For we walk by faith, not by sight.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Amos 3:3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Can two walk together, unless they are agreed?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James 4:7-8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Therefore submit to God. Resist the devil and he will flee from you.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Draw near to God and He will draw near to you. Cleanse </w:t>
      </w:r>
      <w:r>
        <w:rPr>
          <w:rFonts w:ascii="Verdana" w:hAnsi="Verdana" w:cs="Verdana" w:eastAsia="Verdana"/>
          <w:i/>
          <w:color w:val="000000"/>
          <w:spacing w:val="0"/>
          <w:position w:val="0"/>
          <w:sz w:val="24"/>
          <w:shd w:fill="FFFFFF" w:val="clear"/>
        </w:rPr>
        <w:t xml:space="preserve">your</w:t>
      </w:r>
      <w:r>
        <w:rPr>
          <w:rFonts w:ascii="Verdana" w:hAnsi="Verdana" w:cs="Verdana" w:eastAsia="Verdana"/>
          <w:color w:val="000000"/>
          <w:spacing w:val="0"/>
          <w:position w:val="0"/>
          <w:sz w:val="24"/>
          <w:shd w:fill="FFFFFF" w:val="clear"/>
        </w:rPr>
        <w:t xml:space="preserve"> hands, </w:t>
      </w:r>
      <w:r>
        <w:rPr>
          <w:rFonts w:ascii="Verdana" w:hAnsi="Verdana" w:cs="Verdana" w:eastAsia="Verdana"/>
          <w:i/>
          <w:color w:val="000000"/>
          <w:spacing w:val="0"/>
          <w:position w:val="0"/>
          <w:sz w:val="24"/>
          <w:shd w:fill="FFFFFF" w:val="clear"/>
        </w:rPr>
        <w:t xml:space="preserve">you</w:t>
      </w:r>
      <w:r>
        <w:rPr>
          <w:rFonts w:ascii="Verdana" w:hAnsi="Verdana" w:cs="Verdana" w:eastAsia="Verdana"/>
          <w:color w:val="000000"/>
          <w:spacing w:val="0"/>
          <w:position w:val="0"/>
          <w:sz w:val="24"/>
          <w:shd w:fill="FFFFFF" w:val="clear"/>
        </w:rPr>
        <w:t xml:space="preserve"> sinners; and purify </w:t>
      </w:r>
      <w:r>
        <w:rPr>
          <w:rFonts w:ascii="Verdana" w:hAnsi="Verdana" w:cs="Verdana" w:eastAsia="Verdana"/>
          <w:i/>
          <w:color w:val="000000"/>
          <w:spacing w:val="0"/>
          <w:position w:val="0"/>
          <w:sz w:val="24"/>
          <w:shd w:fill="FFFFFF" w:val="clear"/>
        </w:rPr>
        <w:t xml:space="preserve">your</w:t>
      </w:r>
      <w:r>
        <w:rPr>
          <w:rFonts w:ascii="Verdana" w:hAnsi="Verdana" w:cs="Verdana" w:eastAsia="Verdana"/>
          <w:color w:val="000000"/>
          <w:spacing w:val="0"/>
          <w:position w:val="0"/>
          <w:sz w:val="24"/>
          <w:shd w:fill="FFFFFF" w:val="clear"/>
        </w:rPr>
        <w:t xml:space="preserve"> hearts, </w:t>
      </w:r>
      <w:r>
        <w:rPr>
          <w:rFonts w:ascii="Verdana" w:hAnsi="Verdana" w:cs="Verdana" w:eastAsia="Verdana"/>
          <w:i/>
          <w:color w:val="000000"/>
          <w:spacing w:val="0"/>
          <w:position w:val="0"/>
          <w:sz w:val="24"/>
          <w:shd w:fill="FFFFFF" w:val="clear"/>
        </w:rPr>
        <w:t xml:space="preserve">you</w:t>
      </w:r>
      <w:r>
        <w:rPr>
          <w:rFonts w:ascii="Verdana" w:hAnsi="Verdana" w:cs="Verdana" w:eastAsia="Verdana"/>
          <w:color w:val="000000"/>
          <w:spacing w:val="0"/>
          <w:position w:val="0"/>
          <w:sz w:val="24"/>
          <w:shd w:fill="FFFFFF" w:val="clear"/>
        </w:rPr>
        <w:t xml:space="preserve"> double-minded.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John 10:28-29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28 </w:t>
      </w:r>
      <w:r>
        <w:rPr>
          <w:rFonts w:ascii="Verdana" w:hAnsi="Verdana" w:cs="Verdana" w:eastAsia="Verdana"/>
          <w:color w:val="000000"/>
          <w:spacing w:val="0"/>
          <w:position w:val="0"/>
          <w:sz w:val="24"/>
          <w:shd w:fill="FFFFFF" w:val="clear"/>
        </w:rPr>
        <w:t xml:space="preserve">And I give them eternal life, and they shall never perish; neither shall anyone snatch them out of My hand.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29 </w:t>
      </w:r>
      <w:r>
        <w:rPr>
          <w:rFonts w:ascii="Verdana" w:hAnsi="Verdana" w:cs="Verdana" w:eastAsia="Verdana"/>
          <w:color w:val="000000"/>
          <w:spacing w:val="0"/>
          <w:position w:val="0"/>
          <w:sz w:val="24"/>
          <w:shd w:fill="FFFFFF" w:val="clear"/>
        </w:rPr>
        <w:t xml:space="preserve">My Father, who has given </w:t>
      </w:r>
      <w:r>
        <w:rPr>
          <w:rFonts w:ascii="Verdana" w:hAnsi="Verdana" w:cs="Verdana" w:eastAsia="Verdana"/>
          <w:i/>
          <w:color w:val="000000"/>
          <w:spacing w:val="0"/>
          <w:position w:val="0"/>
          <w:sz w:val="24"/>
          <w:shd w:fill="FFFFFF" w:val="clear"/>
        </w:rPr>
        <w:t xml:space="preserve">them</w:t>
      </w:r>
      <w:r>
        <w:rPr>
          <w:rFonts w:ascii="Verdana" w:hAnsi="Verdana" w:cs="Verdana" w:eastAsia="Verdana"/>
          <w:color w:val="000000"/>
          <w:spacing w:val="0"/>
          <w:position w:val="0"/>
          <w:sz w:val="24"/>
          <w:shd w:fill="FFFFFF" w:val="clear"/>
        </w:rPr>
        <w:t xml:space="preserve"> to Me, is greater than all; and no one is able to snatch </w:t>
      </w:r>
      <w:r>
        <w:rPr>
          <w:rFonts w:ascii="Verdana" w:hAnsi="Verdana" w:cs="Verdana" w:eastAsia="Verdana"/>
          <w:i/>
          <w:color w:val="000000"/>
          <w:spacing w:val="0"/>
          <w:position w:val="0"/>
          <w:sz w:val="24"/>
          <w:shd w:fill="FFFFFF" w:val="clear"/>
        </w:rPr>
        <w:t xml:space="preserve">them</w:t>
      </w:r>
      <w:r>
        <w:rPr>
          <w:rFonts w:ascii="Verdana" w:hAnsi="Verdana" w:cs="Verdana" w:eastAsia="Verdana"/>
          <w:color w:val="000000"/>
          <w:spacing w:val="0"/>
          <w:position w:val="0"/>
          <w:sz w:val="24"/>
          <w:shd w:fill="FFFFFF" w:val="clear"/>
        </w:rPr>
        <w:t xml:space="preserve"> out of My Father’s hand.</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Lucifer can’t snatch you from God, but you can.</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2:10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For we are His workmanship, created in Christ Jesus for good works, which God prepared beforehand that we should walk in them.</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Genesis 5:24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24 </w:t>
      </w:r>
      <w:r>
        <w:rPr>
          <w:rFonts w:ascii="Verdana" w:hAnsi="Verdana" w:cs="Verdana" w:eastAsia="Verdana"/>
          <w:color w:val="000000"/>
          <w:spacing w:val="0"/>
          <w:position w:val="0"/>
          <w:sz w:val="24"/>
          <w:shd w:fill="FFFFFF" w:val="clear"/>
        </w:rPr>
        <w:t xml:space="preserve">And Enoch walked with God; and he </w:t>
      </w:r>
      <w:r>
        <w:rPr>
          <w:rFonts w:ascii="Verdana" w:hAnsi="Verdana" w:cs="Verdana" w:eastAsia="Verdana"/>
          <w:i/>
          <w:color w:val="000000"/>
          <w:spacing w:val="0"/>
          <w:position w:val="0"/>
          <w:sz w:val="24"/>
          <w:shd w:fill="FFFFFF" w:val="clear"/>
        </w:rPr>
        <w:t xml:space="preserve">was</w:t>
      </w:r>
      <w:r>
        <w:rPr>
          <w:rFonts w:ascii="Verdana" w:hAnsi="Verdana" w:cs="Verdana" w:eastAsia="Verdana"/>
          <w:color w:val="000000"/>
          <w:spacing w:val="0"/>
          <w:position w:val="0"/>
          <w:sz w:val="24"/>
          <w:shd w:fill="FFFFFF" w:val="clear"/>
        </w:rPr>
        <w:t xml:space="preserve"> not, for God took him.</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Colossians 2:6-7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As you therefore have received Christ Jesus the Lord, so walk in Him,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rooted and built up in Him and established in the faith, as you have been taught, abounding in it with thanksgiving.</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John 2:6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He who says he abides in Him ought himself also to walk just as He walked.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Leviticus 26:12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I will walk among you and be your God, and you shall be My people.</w:t>
      </w: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