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Commanding Power Sun Am 1/19/20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11:17-27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So when Jesus came, He found that he had already been in the tomb four days.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Now Bethany was near Jerusalem, about two miles away.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And many of the Jews had joined the women around Martha and Mary, to comfort them concerning their brother.</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Then Martha, as soon as she heard that Jesus was coming, went and met Him, but Mary was sitting in the house.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Now Martha said to Jesus, “Lord, if You had been here, my brother would not have died.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But even now I know that whatever You ask of God, God will give You.”</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Jesus said to her, “Your brother will rise again.”</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Martha said to Him, “I know that he will rise again in the resurrection at the last day.”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Jesus said to her, “I am the resurrection and the life. He who believes in Me, though he may die, he shall live.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And whoever lives and believes in Me shall never die. Do you believe this?”</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27 </w:t>
      </w:r>
      <w:r>
        <w:rPr>
          <w:rFonts w:ascii="Verdana" w:hAnsi="Verdana" w:cs="Verdana" w:eastAsia="Verdana"/>
          <w:color w:val="000000"/>
          <w:spacing w:val="0"/>
          <w:position w:val="0"/>
          <w:sz w:val="24"/>
          <w:shd w:fill="FFFFFF" w:val="clear"/>
        </w:rPr>
        <w:t xml:space="preserve">She said to Him, “Yes, Lord, I believe that You are the Christ, the Son of God, who is to come into the world.”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11:38-44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38 </w:t>
      </w:r>
      <w:r>
        <w:rPr>
          <w:rFonts w:ascii="Verdana" w:hAnsi="Verdana" w:cs="Verdana" w:eastAsia="Verdana"/>
          <w:color w:val="000000"/>
          <w:spacing w:val="0"/>
          <w:position w:val="0"/>
          <w:sz w:val="24"/>
          <w:shd w:fill="FFFFFF" w:val="clear"/>
        </w:rPr>
        <w:t xml:space="preserve">Then Jesus, again groaning in Himself, came to the tomb. It was a cave, and a stone lay against it.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39 </w:t>
      </w:r>
      <w:r>
        <w:rPr>
          <w:rFonts w:ascii="Verdana" w:hAnsi="Verdana" w:cs="Verdana" w:eastAsia="Verdana"/>
          <w:color w:val="000000"/>
          <w:spacing w:val="0"/>
          <w:position w:val="0"/>
          <w:sz w:val="24"/>
          <w:shd w:fill="FFFFFF" w:val="clear"/>
        </w:rPr>
        <w:t xml:space="preserve">Jesus said, “Take away the stone.” Martha, the sister of him who was dead, said to Him, “Lord, by this time there is a stench, for he has been </w:t>
      </w:r>
      <w:r>
        <w:rPr>
          <w:rFonts w:ascii="Verdana" w:hAnsi="Verdana" w:cs="Verdana" w:eastAsia="Verdana"/>
          <w:i/>
          <w:color w:val="000000"/>
          <w:spacing w:val="0"/>
          <w:position w:val="0"/>
          <w:sz w:val="24"/>
          <w:shd w:fill="FFFFFF" w:val="clear"/>
        </w:rPr>
        <w:t xml:space="preserve">dead</w:t>
      </w:r>
      <w:r>
        <w:rPr>
          <w:rFonts w:ascii="Verdana" w:hAnsi="Verdana" w:cs="Verdana" w:eastAsia="Verdana"/>
          <w:color w:val="000000"/>
          <w:spacing w:val="0"/>
          <w:position w:val="0"/>
          <w:sz w:val="24"/>
          <w:shd w:fill="FFFFFF" w:val="clear"/>
        </w:rPr>
        <w:t xml:space="preserve"> four days.”</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40 </w:t>
      </w:r>
      <w:r>
        <w:rPr>
          <w:rFonts w:ascii="Verdana" w:hAnsi="Verdana" w:cs="Verdana" w:eastAsia="Verdana"/>
          <w:color w:val="000000"/>
          <w:spacing w:val="0"/>
          <w:position w:val="0"/>
          <w:sz w:val="24"/>
          <w:shd w:fill="FFFFFF" w:val="clear"/>
        </w:rPr>
        <w:t xml:space="preserve">Jesus said to her, “Did I not say to you that if you would believe you would see the glory of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41 </w:t>
      </w:r>
      <w:r>
        <w:rPr>
          <w:rFonts w:ascii="Verdana" w:hAnsi="Verdana" w:cs="Verdana" w:eastAsia="Verdana"/>
          <w:color w:val="000000"/>
          <w:spacing w:val="0"/>
          <w:position w:val="0"/>
          <w:sz w:val="24"/>
          <w:shd w:fill="FFFFFF" w:val="clear"/>
        </w:rPr>
        <w:t xml:space="preserve">Then they took away the stone </w:t>
      </w:r>
      <w:r>
        <w:rPr>
          <w:rFonts w:ascii="Verdana" w:hAnsi="Verdana" w:cs="Verdana" w:eastAsia="Verdana"/>
          <w:i/>
          <w:color w:val="000000"/>
          <w:spacing w:val="0"/>
          <w:position w:val="0"/>
          <w:sz w:val="24"/>
          <w:shd w:fill="FFFFFF" w:val="clear"/>
        </w:rPr>
        <w:t xml:space="preserve">from the place</w:t>
      </w:r>
      <w:r>
        <w:rPr>
          <w:rFonts w:ascii="Verdana" w:hAnsi="Verdana" w:cs="Verdana" w:eastAsia="Verdana"/>
          <w:color w:val="000000"/>
          <w:spacing w:val="0"/>
          <w:position w:val="0"/>
          <w:sz w:val="24"/>
          <w:shd w:fill="FFFFFF" w:val="clear"/>
        </w:rPr>
        <w:t xml:space="preserve"> where the dead man was lying. And Jesus lifted up </w:t>
      </w:r>
      <w:r>
        <w:rPr>
          <w:rFonts w:ascii="Verdana" w:hAnsi="Verdana" w:cs="Verdana" w:eastAsia="Verdana"/>
          <w:i/>
          <w:color w:val="000000"/>
          <w:spacing w:val="0"/>
          <w:position w:val="0"/>
          <w:sz w:val="24"/>
          <w:shd w:fill="FFFFFF" w:val="clear"/>
        </w:rPr>
        <w:t xml:space="preserve">His</w:t>
      </w:r>
      <w:r>
        <w:rPr>
          <w:rFonts w:ascii="Verdana" w:hAnsi="Verdana" w:cs="Verdana" w:eastAsia="Verdana"/>
          <w:color w:val="000000"/>
          <w:spacing w:val="0"/>
          <w:position w:val="0"/>
          <w:sz w:val="24"/>
          <w:shd w:fill="FFFFFF" w:val="clear"/>
        </w:rPr>
        <w:t xml:space="preserve"> eyes and said, “Father, I thank You that You have heard Me.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42 </w:t>
      </w:r>
      <w:r>
        <w:rPr>
          <w:rFonts w:ascii="Verdana" w:hAnsi="Verdana" w:cs="Verdana" w:eastAsia="Verdana"/>
          <w:color w:val="000000"/>
          <w:spacing w:val="0"/>
          <w:position w:val="0"/>
          <w:sz w:val="24"/>
          <w:shd w:fill="FFFFFF" w:val="clear"/>
        </w:rPr>
        <w:t xml:space="preserve">And I know that You always hear Me, but because of the people who are standing by I said </w:t>
      </w:r>
      <w:r>
        <w:rPr>
          <w:rFonts w:ascii="Verdana" w:hAnsi="Verdana" w:cs="Verdana" w:eastAsia="Verdana"/>
          <w:i/>
          <w:color w:val="000000"/>
          <w:spacing w:val="0"/>
          <w:position w:val="0"/>
          <w:sz w:val="24"/>
          <w:shd w:fill="FFFFFF" w:val="clear"/>
        </w:rPr>
        <w:t xml:space="preserve">this,</w:t>
      </w:r>
      <w:r>
        <w:rPr>
          <w:rFonts w:ascii="Verdana" w:hAnsi="Verdana" w:cs="Verdana" w:eastAsia="Verdana"/>
          <w:color w:val="000000"/>
          <w:spacing w:val="0"/>
          <w:position w:val="0"/>
          <w:sz w:val="24"/>
          <w:shd w:fill="FFFFFF" w:val="clear"/>
        </w:rPr>
        <w:t xml:space="preserve"> that they may believe that You sent Me.”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43 </w:t>
      </w:r>
      <w:r>
        <w:rPr>
          <w:rFonts w:ascii="Verdana" w:hAnsi="Verdana" w:cs="Verdana" w:eastAsia="Verdana"/>
          <w:color w:val="000000"/>
          <w:spacing w:val="0"/>
          <w:position w:val="0"/>
          <w:sz w:val="24"/>
          <w:shd w:fill="FFFFFF" w:val="clear"/>
        </w:rPr>
        <w:t xml:space="preserve">Now when He had said these things, He cried with a loud voice, “Lazarus, come forth!”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44 </w:t>
      </w:r>
      <w:r>
        <w:rPr>
          <w:rFonts w:ascii="Verdana" w:hAnsi="Verdana" w:cs="Verdana" w:eastAsia="Verdana"/>
          <w:color w:val="000000"/>
          <w:spacing w:val="0"/>
          <w:position w:val="0"/>
          <w:sz w:val="24"/>
          <w:shd w:fill="FFFFFF" w:val="clear"/>
        </w:rPr>
        <w:t xml:space="preserve">And he who had died came out bound hand and foot with grave clothes, and his face was wrapped with a cloth. Jesus said to them, “Loose him, and let him go.”</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8:23-27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Now when He got into a boat, His disciples followed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And suddenly a great tempest arose on the sea, so that the boat was covered with the waves. But He was asleep.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Then His disciples came to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and awoke Him, saying, “Lord, save us! We are perishing!”</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But He said to them, “Why are you fearful, O you of little faith?” Then He arose and rebuked the winds and the sea, and there was a great calm.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27 </w:t>
      </w:r>
      <w:r>
        <w:rPr>
          <w:rFonts w:ascii="Verdana" w:hAnsi="Verdana" w:cs="Verdana" w:eastAsia="Verdana"/>
          <w:color w:val="000000"/>
          <w:spacing w:val="0"/>
          <w:position w:val="0"/>
          <w:sz w:val="24"/>
          <w:shd w:fill="FFFFFF" w:val="clear"/>
        </w:rPr>
        <w:t xml:space="preserve">So the men marveled, saying, “Who can this be, that even the winds and the sea obey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7:1-9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7 </w:t>
      </w:r>
      <w:r>
        <w:rPr>
          <w:rFonts w:ascii="Verdana" w:hAnsi="Verdana" w:cs="Verdana" w:eastAsia="Verdana"/>
          <w:color w:val="000000"/>
          <w:spacing w:val="0"/>
          <w:position w:val="0"/>
          <w:sz w:val="24"/>
          <w:shd w:fill="FFFFFF" w:val="clear"/>
        </w:rPr>
        <w:t xml:space="preserve">Now when He concluded all His sayings in the hearing of the people, He entered Capernaum.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And a certain centurion’s servant, who was dear to him, was sick and ready to die.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So when he heard about Jesus, he sent elders of the Jews to Him, pleading with Him to come and heal his servant.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And when they came to Jesus, they begged Him earnestly, saying that the one for whom He should do this was deserving,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“for he loves our nation, and has built us a synagogue.”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Then Jesus went with them. And when He was already not far from the house, the centurion sent friends to Him, saying to Him, “Lord, do not trouble Yourself, for I am not worthy that You should enter under my roof.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Therefore I did not even think myself worthy to come to You. But say the word, and my servant will be healed.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For I also am a man placed under authority, having soldiers under me. And I say to one, ‘Go,’ and he goes; and to another, ‘Come,’ and he comes; and to my servant, ‘Do this,’ and he does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When Jesus heard these things, He marveled at him, and turned around and said to the crowd that followed Him, “I say to you, I have not found such great faith, not even in Israel!”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Mark 11:12-14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Now the next day, when they had come out from Bethany, He was hungry.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And seeing from afar a fig tree having leaves, He went to see if perhaps He would find something on it. When He came to it, He found nothing but leaves, for it was not the season for figs.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In response Jesus said to it, “Let no one eat fruit from you ever again.”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And His disciples heard </w:t>
      </w:r>
      <w:r>
        <w:rPr>
          <w:rFonts w:ascii="Verdana" w:hAnsi="Verdana" w:cs="Verdana" w:eastAsia="Verdana"/>
          <w:i/>
          <w:color w:val="000000"/>
          <w:spacing w:val="0"/>
          <w:position w:val="0"/>
          <w:sz w:val="24"/>
          <w:shd w:fill="FFFFFF" w:val="clear"/>
        </w:rPr>
        <w:t xml:space="preserve">it.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Mark 11:21-24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And Peter, remembering, said to Him, “Rabbi, look! The fig tree which You cursed has withered away.”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So Jesus answered and said to them, “Have faith in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For assuredly, I say to you, whoever says to this mountain, ‘Be removed and be cast into the sea,’ and does not doubt in his heart, but believes that those things he says will be done, he will have whatever he says. </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Therefore I say to you, whatever things you ask when you pray, believe that you receive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and you will have </w:t>
      </w:r>
      <w:r>
        <w:rPr>
          <w:rFonts w:ascii="Verdana" w:hAnsi="Verdana" w:cs="Verdana" w:eastAsia="Verdana"/>
          <w:i/>
          <w:color w:val="000000"/>
          <w:spacing w:val="0"/>
          <w:position w:val="0"/>
          <w:sz w:val="24"/>
          <w:shd w:fill="FFFFFF" w:val="clear"/>
        </w:rPr>
        <w:t xml:space="preserve">them.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3:1-8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3 </w:t>
      </w:r>
      <w:r>
        <w:rPr>
          <w:rFonts w:ascii="Verdana" w:hAnsi="Verdana" w:cs="Verdana" w:eastAsia="Verdana"/>
          <w:color w:val="000000"/>
          <w:spacing w:val="0"/>
          <w:position w:val="0"/>
          <w:sz w:val="24"/>
          <w:shd w:fill="FFFFFF" w:val="clear"/>
        </w:rPr>
        <w:t xml:space="preserve">Now Peter and John went up together to the temple at the hour of prayer, the ninth </w:t>
      </w:r>
      <w:r>
        <w:rPr>
          <w:rFonts w:ascii="Verdana" w:hAnsi="Verdana" w:cs="Verdana" w:eastAsia="Verdana"/>
          <w:i/>
          <w:color w:val="000000"/>
          <w:spacing w:val="0"/>
          <w:position w:val="0"/>
          <w:sz w:val="24"/>
          <w:shd w:fill="FFFFFF" w:val="clear"/>
        </w:rPr>
        <w:t xml:space="preserve">hour.</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And a certain man lame from his mother’s womb was carried, whom they laid daily at the gate of the temple which is called Beautiful, to ask alms from those who entered the temple;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who, seeing Peter and John about to go into the temple, asked for alms.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And fixing his eyes on him, with John, Peter said, “Look at us.”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So he gave them his attention, expecting to receive something from them.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Then Peter said, “Silver and gold I do not have, but what I do have I give you: In the name of Jesus Christ of Nazareth, rise up and walk.”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And he took him by the right hand and lifted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up, and immediately his feet and ankle bones received strength.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So he, leaping up, stood and walked and entered the temple with them</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walking, leaping, and praising God.</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